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018B6" w14:textId="77777777" w:rsidR="00423EF7" w:rsidRDefault="00423EF7" w:rsidP="00423EF7">
      <w:pPr>
        <w:ind w:firstLine="0"/>
        <w:jc w:val="left"/>
        <w:rPr>
          <w:rFonts w:asciiTheme="majorHAnsi" w:hAnsiTheme="majorHAnsi" w:cstheme="majorHAnsi"/>
          <w:b/>
          <w:bCs/>
          <w:color w:val="000000"/>
          <w:shd w:val="clear" w:color="auto" w:fill="FFFFFF"/>
        </w:rPr>
      </w:pPr>
      <w:bookmarkStart w:id="0" w:name="_Hlk536093554"/>
    </w:p>
    <w:p w14:paraId="7810C047" w14:textId="77777777" w:rsidR="00423EF7" w:rsidRPr="00772781" w:rsidRDefault="00423EF7" w:rsidP="00423EF7">
      <w:pPr>
        <w:spacing w:line="240" w:lineRule="auto"/>
        <w:ind w:firstLine="0"/>
        <w:jc w:val="left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  <w:r w:rsidRPr="00772781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SVEUČILIŠTE U SPLITU</w:t>
      </w:r>
    </w:p>
    <w:p w14:paraId="35AD4C8B" w14:textId="77777777" w:rsidR="00423EF7" w:rsidRPr="00772781" w:rsidRDefault="00423EF7" w:rsidP="00423EF7">
      <w:pPr>
        <w:spacing w:line="240" w:lineRule="auto"/>
        <w:ind w:firstLine="0"/>
        <w:jc w:val="left"/>
        <w:rPr>
          <w:rFonts w:ascii="Times New Roman" w:hAnsi="Times New Roman"/>
          <w:sz w:val="24"/>
          <w:szCs w:val="24"/>
        </w:rPr>
      </w:pPr>
      <w:r w:rsidRPr="00772781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 xml:space="preserve">FAKULTET </w:t>
      </w:r>
      <w:bookmarkStart w:id="1" w:name="_Hlk49346055"/>
      <w:r w:rsidRPr="00772781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GRAĐEVINARSTVA, ARHITEKTURE I GEODEZIJE</w:t>
      </w:r>
      <w:bookmarkEnd w:id="1"/>
      <w:r w:rsidRPr="00772781">
        <w:rPr>
          <w:rFonts w:ascii="Times New Roman" w:hAnsi="Times New Roman"/>
          <w:bCs/>
          <w:sz w:val="24"/>
          <w:szCs w:val="24"/>
          <w:lang w:val="en-US"/>
        </w:rPr>
        <w:br/>
      </w:r>
      <w:r w:rsidRPr="00772781">
        <w:rPr>
          <w:rFonts w:ascii="Times New Roman" w:hAnsi="Times New Roman"/>
          <w:sz w:val="24"/>
          <w:szCs w:val="24"/>
        </w:rPr>
        <w:t xml:space="preserve">Matice hrvatske 15 </w:t>
      </w:r>
      <w:r w:rsidRPr="00772781">
        <w:rPr>
          <w:rFonts w:ascii="Times New Roman" w:hAnsi="Times New Roman"/>
          <w:sz w:val="24"/>
          <w:szCs w:val="24"/>
        </w:rPr>
        <w:br/>
        <w:t>21000 Split</w:t>
      </w:r>
      <w:bookmarkEnd w:id="0"/>
    </w:p>
    <w:p w14:paraId="545E47F0" w14:textId="77777777" w:rsidR="00423EF7" w:rsidRPr="00772781" w:rsidRDefault="00423EF7" w:rsidP="00423EF7">
      <w:pPr>
        <w:spacing w:line="240" w:lineRule="auto"/>
        <w:ind w:firstLine="0"/>
        <w:jc w:val="left"/>
        <w:rPr>
          <w:rStyle w:val="Naglaeno"/>
          <w:rFonts w:ascii="Times New Roman" w:hAnsi="Times New Roman"/>
          <w:b w:val="0"/>
          <w:color w:val="000000"/>
          <w:sz w:val="24"/>
          <w:szCs w:val="24"/>
        </w:rPr>
      </w:pPr>
      <w:r w:rsidRPr="00772781">
        <w:rPr>
          <w:rStyle w:val="Naglaeno"/>
          <w:rFonts w:ascii="Times New Roman" w:hAnsi="Times New Roman"/>
          <w:b w:val="0"/>
          <w:color w:val="000000"/>
          <w:sz w:val="24"/>
          <w:szCs w:val="24"/>
        </w:rPr>
        <w:t>RKP: 2348</w:t>
      </w:r>
    </w:p>
    <w:p w14:paraId="3FFA9B0E" w14:textId="77777777" w:rsidR="00423EF7" w:rsidRPr="00772781" w:rsidRDefault="00423EF7" w:rsidP="00423EF7">
      <w:pPr>
        <w:spacing w:line="240" w:lineRule="auto"/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72781">
        <w:rPr>
          <w:rStyle w:val="Naglaeno"/>
          <w:rFonts w:ascii="Times New Roman" w:hAnsi="Times New Roman"/>
          <w:b w:val="0"/>
          <w:color w:val="000000"/>
          <w:sz w:val="24"/>
          <w:szCs w:val="24"/>
        </w:rPr>
        <w:t xml:space="preserve">OIB: </w:t>
      </w:r>
      <w:r w:rsidRPr="007727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83615500218</w:t>
      </w:r>
    </w:p>
    <w:p w14:paraId="0C1B2BE6" w14:textId="77777777" w:rsidR="00423EF7" w:rsidRPr="00772781" w:rsidRDefault="00423EF7" w:rsidP="00423EF7">
      <w:pPr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096FD8CC" w14:textId="69FA2B27" w:rsidR="00423EF7" w:rsidRPr="00772781" w:rsidRDefault="00423EF7" w:rsidP="00423EF7">
      <w:pPr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727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Split, 28.02.202</w:t>
      </w:r>
      <w:r w:rsidR="00DB3C4A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5</w:t>
      </w:r>
      <w:r w:rsidRPr="00772781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.</w:t>
      </w:r>
    </w:p>
    <w:p w14:paraId="22DCAD1A" w14:textId="77777777" w:rsidR="00423EF7" w:rsidRPr="00772781" w:rsidRDefault="00423EF7" w:rsidP="00423EF7">
      <w:pPr>
        <w:ind w:firstLine="0"/>
        <w:jc w:val="left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</w:p>
    <w:p w14:paraId="06E9919F" w14:textId="77777777" w:rsidR="00423EF7" w:rsidRDefault="00423EF7" w:rsidP="00423EF7">
      <w:pPr>
        <w:jc w:val="center"/>
        <w:rPr>
          <w:rFonts w:ascii="Times New Roman" w:hAnsi="Times New Roman"/>
          <w:b/>
          <w:sz w:val="24"/>
          <w:szCs w:val="24"/>
        </w:rPr>
      </w:pPr>
    </w:p>
    <w:p w14:paraId="498425B3" w14:textId="0620DED4" w:rsidR="00423EF7" w:rsidRDefault="00D016D0" w:rsidP="00423EF7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POSEBNI </w:t>
      </w:r>
      <w:r w:rsidR="00423EF7" w:rsidRPr="001A63C4">
        <w:rPr>
          <w:rFonts w:ascii="Times New Roman" w:hAnsi="Times New Roman"/>
          <w:b/>
          <w:sz w:val="24"/>
          <w:szCs w:val="24"/>
        </w:rPr>
        <w:t xml:space="preserve"> IZVJEŠTAJ</w:t>
      </w:r>
      <w:r>
        <w:rPr>
          <w:rFonts w:ascii="Times New Roman" w:hAnsi="Times New Roman"/>
          <w:b/>
          <w:sz w:val="24"/>
          <w:szCs w:val="24"/>
        </w:rPr>
        <w:t>I UZ</w:t>
      </w:r>
      <w:r w:rsidR="00423EF7" w:rsidRPr="001A63C4">
        <w:rPr>
          <w:rFonts w:ascii="Times New Roman" w:hAnsi="Times New Roman"/>
          <w:b/>
          <w:sz w:val="24"/>
          <w:szCs w:val="24"/>
        </w:rPr>
        <w:t xml:space="preserve"> IZVRŠENJ</w:t>
      </w:r>
      <w:r>
        <w:rPr>
          <w:rFonts w:ascii="Times New Roman" w:hAnsi="Times New Roman"/>
          <w:b/>
          <w:sz w:val="24"/>
          <w:szCs w:val="24"/>
        </w:rPr>
        <w:t>E</w:t>
      </w:r>
      <w:r w:rsidR="00423EF7" w:rsidRPr="001A63C4">
        <w:rPr>
          <w:rFonts w:ascii="Times New Roman" w:hAnsi="Times New Roman"/>
          <w:b/>
          <w:sz w:val="24"/>
          <w:szCs w:val="24"/>
        </w:rPr>
        <w:t xml:space="preserve"> FINANCIJSKOG PLANA ZA 202</w:t>
      </w:r>
      <w:r w:rsidR="00F80314">
        <w:rPr>
          <w:rFonts w:ascii="Times New Roman" w:hAnsi="Times New Roman"/>
          <w:b/>
          <w:sz w:val="24"/>
          <w:szCs w:val="24"/>
        </w:rPr>
        <w:t>4</w:t>
      </w:r>
      <w:r w:rsidR="00423EF7">
        <w:rPr>
          <w:rFonts w:ascii="Times New Roman" w:hAnsi="Times New Roman"/>
          <w:b/>
          <w:sz w:val="24"/>
          <w:szCs w:val="24"/>
        </w:rPr>
        <w:t>.</w:t>
      </w:r>
      <w:r w:rsidR="00423EF7" w:rsidRPr="001A63C4">
        <w:rPr>
          <w:rFonts w:ascii="Times New Roman" w:hAnsi="Times New Roman"/>
          <w:b/>
          <w:sz w:val="24"/>
          <w:szCs w:val="24"/>
        </w:rPr>
        <w:t xml:space="preserve"> GODINU</w:t>
      </w:r>
    </w:p>
    <w:p w14:paraId="6DA732EB" w14:textId="77777777" w:rsidR="00423EF7" w:rsidRDefault="00423EF7" w:rsidP="00423EF7">
      <w:pPr>
        <w:ind w:firstLine="0"/>
        <w:rPr>
          <w:rFonts w:ascii="Times New Roman" w:hAnsi="Times New Roman"/>
          <w:b/>
          <w:sz w:val="24"/>
          <w:szCs w:val="24"/>
        </w:rPr>
      </w:pPr>
    </w:p>
    <w:p w14:paraId="42595AFB" w14:textId="77777777" w:rsidR="00423EF7" w:rsidRDefault="00423EF7" w:rsidP="00423EF7">
      <w:pPr>
        <w:spacing w:line="276" w:lineRule="auto"/>
        <w:ind w:firstLine="0"/>
        <w:rPr>
          <w:rFonts w:ascii="Times New Roman" w:hAnsi="Times New Roman"/>
          <w:sz w:val="24"/>
          <w:szCs w:val="24"/>
        </w:rPr>
      </w:pPr>
    </w:p>
    <w:p w14:paraId="79042187" w14:textId="77777777" w:rsidR="00423EF7" w:rsidRDefault="00D016D0" w:rsidP="00423EF7">
      <w:pPr>
        <w:pStyle w:val="Odlomakpopisa"/>
        <w:numPr>
          <w:ilvl w:val="0"/>
          <w:numId w:val="8"/>
        </w:numPr>
        <w:spacing w:line="276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IZV</w:t>
      </w:r>
      <w:r w:rsidR="000430E8">
        <w:rPr>
          <w:rFonts w:ascii="Times New Roman" w:hAnsi="Times New Roman"/>
          <w:sz w:val="24"/>
          <w:szCs w:val="24"/>
        </w:rPr>
        <w:t>J</w:t>
      </w:r>
      <w:r>
        <w:rPr>
          <w:rFonts w:ascii="Times New Roman" w:hAnsi="Times New Roman"/>
          <w:sz w:val="24"/>
          <w:szCs w:val="24"/>
        </w:rPr>
        <w:t>EŠTAJ O ZADUŽIVANJU NA DOMAĆEM I STRANOM TRŽITU NOVCA I KAPITALA</w:t>
      </w:r>
    </w:p>
    <w:p w14:paraId="2E8729C9" w14:textId="77777777" w:rsidR="00D016D0" w:rsidRDefault="00D016D0" w:rsidP="00D016D0">
      <w:pPr>
        <w:pStyle w:val="Odlomakpopisa"/>
        <w:numPr>
          <w:ilvl w:val="0"/>
          <w:numId w:val="0"/>
        </w:numPr>
        <w:spacing w:line="276" w:lineRule="auto"/>
        <w:ind w:left="720"/>
        <w:rPr>
          <w:rFonts w:ascii="Times New Roman" w:hAnsi="Times New Roman"/>
          <w:sz w:val="24"/>
          <w:szCs w:val="24"/>
        </w:rPr>
      </w:pPr>
    </w:p>
    <w:p w14:paraId="125AD3AC" w14:textId="38E94C4A" w:rsidR="00D016D0" w:rsidRDefault="00D016D0" w:rsidP="00D016D0">
      <w:pPr>
        <w:pStyle w:val="Odlomakpopisa"/>
        <w:numPr>
          <w:ilvl w:val="0"/>
          <w:numId w:val="0"/>
        </w:numPr>
        <w:spacing w:line="276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 202</w:t>
      </w:r>
      <w:r w:rsidR="00DB3C4A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godini nije bilo zaduživanja na domaćem i stranom tržištu novca i kapitala.</w:t>
      </w:r>
    </w:p>
    <w:p w14:paraId="4177242F" w14:textId="77777777" w:rsidR="00D016D0" w:rsidRPr="003C3F8D" w:rsidRDefault="00D016D0" w:rsidP="00D016D0">
      <w:pPr>
        <w:pStyle w:val="Odlomakpopisa"/>
        <w:numPr>
          <w:ilvl w:val="0"/>
          <w:numId w:val="0"/>
        </w:numPr>
        <w:spacing w:line="276" w:lineRule="auto"/>
        <w:ind w:left="720"/>
        <w:rPr>
          <w:rFonts w:ascii="Times New Roman" w:hAnsi="Times New Roman"/>
          <w:sz w:val="24"/>
          <w:szCs w:val="24"/>
        </w:rPr>
      </w:pPr>
    </w:p>
    <w:p w14:paraId="12B3E97B" w14:textId="77777777" w:rsidR="00423EF7" w:rsidRDefault="00D016D0" w:rsidP="00423EF7">
      <w:pPr>
        <w:pStyle w:val="Odlomakpopisa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IZVJEŠTAJ O DANIM ZAJMOVIMA I POTRAŽIVANJIMA PO DANIM ZAJMOVIMA</w:t>
      </w:r>
    </w:p>
    <w:p w14:paraId="1B10D553" w14:textId="77777777" w:rsidR="00D016D0" w:rsidRDefault="00D016D0" w:rsidP="00D016D0">
      <w:pPr>
        <w:pStyle w:val="Odlomakpopisa"/>
        <w:numPr>
          <w:ilvl w:val="0"/>
          <w:numId w:val="0"/>
        </w:numPr>
        <w:ind w:left="720"/>
        <w:rPr>
          <w:rFonts w:ascii="Times New Roman" w:hAnsi="Times New Roman"/>
          <w:sz w:val="24"/>
          <w:szCs w:val="24"/>
        </w:rPr>
      </w:pPr>
    </w:p>
    <w:p w14:paraId="6FD4891F" w14:textId="1E454397" w:rsidR="00D016D0" w:rsidRDefault="00D016D0" w:rsidP="00D016D0">
      <w:pPr>
        <w:pStyle w:val="Odlomakpopisa"/>
        <w:numPr>
          <w:ilvl w:val="0"/>
          <w:numId w:val="0"/>
        </w:numPr>
        <w:spacing w:line="276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 202</w:t>
      </w:r>
      <w:r w:rsidR="00DB3C4A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godini nije bilo danih zajmova i potraživanja po danim zajmovima.</w:t>
      </w:r>
    </w:p>
    <w:p w14:paraId="479D5E67" w14:textId="77777777" w:rsidR="00D016D0" w:rsidRDefault="00D016D0" w:rsidP="00D016D0">
      <w:pPr>
        <w:pStyle w:val="Odlomakpopisa"/>
        <w:numPr>
          <w:ilvl w:val="0"/>
          <w:numId w:val="0"/>
        </w:numPr>
        <w:ind w:left="720"/>
        <w:rPr>
          <w:rFonts w:ascii="Times New Roman" w:hAnsi="Times New Roman"/>
          <w:sz w:val="24"/>
          <w:szCs w:val="24"/>
        </w:rPr>
      </w:pPr>
    </w:p>
    <w:p w14:paraId="7B3B5DDF" w14:textId="77777777" w:rsidR="00D016D0" w:rsidRDefault="00D016D0" w:rsidP="00423EF7">
      <w:pPr>
        <w:pStyle w:val="Odlomakpopisa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IZVJEŠTAJ O STANJU POTRAŽIVANJA I DOSPJELIH OBVEZA TE O STANJU POTENCIJALNIH OBVEZA PO OSNOVI SUDSKIH SPOROVA</w:t>
      </w:r>
    </w:p>
    <w:p w14:paraId="2F8D26A7" w14:textId="77777777" w:rsidR="00D016D0" w:rsidRDefault="00D016D0" w:rsidP="00D016D0">
      <w:pPr>
        <w:rPr>
          <w:rFonts w:ascii="Times New Roman" w:hAnsi="Times New Roman"/>
          <w:sz w:val="24"/>
          <w:szCs w:val="24"/>
        </w:rPr>
      </w:pPr>
    </w:p>
    <w:p w14:paraId="5510AB36" w14:textId="33487DC7" w:rsidR="00D016D0" w:rsidRDefault="00D016D0" w:rsidP="00D016D0">
      <w:pPr>
        <w:spacing w:line="276" w:lineRule="auto"/>
        <w:ind w:left="42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 kraju 202</w:t>
      </w:r>
      <w:r w:rsidR="00DB3C4A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godine</w:t>
      </w:r>
      <w:r w:rsidRPr="00D016D0">
        <w:rPr>
          <w:rFonts w:ascii="Times New Roman" w:hAnsi="Times New Roman"/>
          <w:sz w:val="24"/>
          <w:szCs w:val="24"/>
        </w:rPr>
        <w:t xml:space="preserve"> nije bilo </w:t>
      </w:r>
      <w:r>
        <w:rPr>
          <w:rFonts w:ascii="Times New Roman" w:hAnsi="Times New Roman"/>
          <w:sz w:val="24"/>
          <w:szCs w:val="24"/>
        </w:rPr>
        <w:t>potencijalnih obveza po osnovi sudskih sporova.</w:t>
      </w:r>
    </w:p>
    <w:p w14:paraId="7F0E1774" w14:textId="5AA6A703" w:rsidR="002E507D" w:rsidRDefault="002E507D" w:rsidP="00D016D0">
      <w:pPr>
        <w:spacing w:line="276" w:lineRule="auto"/>
        <w:ind w:left="425"/>
        <w:rPr>
          <w:rFonts w:ascii="Times New Roman" w:hAnsi="Times New Roman"/>
          <w:sz w:val="24"/>
          <w:szCs w:val="24"/>
        </w:rPr>
      </w:pPr>
    </w:p>
    <w:p w14:paraId="1BB4E7C9" w14:textId="77777777" w:rsidR="002E507D" w:rsidRPr="00287DF2" w:rsidRDefault="002E507D" w:rsidP="002E507D">
      <w:pPr>
        <w:pStyle w:val="Tijeloteksta"/>
        <w:jc w:val="both"/>
        <w:rPr>
          <w:b w:val="0"/>
          <w:bCs w:val="0"/>
        </w:rPr>
      </w:pPr>
      <w:r w:rsidRPr="00287DF2">
        <w:rPr>
          <w:b w:val="0"/>
          <w:bCs w:val="0"/>
        </w:rPr>
        <w:t>Ukupne obveze na dan 31.12.2024. godine iznose 593.396,32 EUR, a odnose se na:</w:t>
      </w:r>
    </w:p>
    <w:p w14:paraId="062CD4BA" w14:textId="77777777" w:rsidR="002E507D" w:rsidRDefault="002E507D" w:rsidP="002E507D">
      <w:pPr>
        <w:pStyle w:val="Tijeloteksta"/>
        <w:jc w:val="both"/>
        <w:rPr>
          <w:b w:val="0"/>
          <w:bCs w:val="0"/>
          <w:color w:val="FF0000"/>
        </w:rPr>
      </w:pPr>
    </w:p>
    <w:tbl>
      <w:tblPr>
        <w:tblW w:w="5937" w:type="dxa"/>
        <w:jc w:val="center"/>
        <w:tblLook w:val="04A0" w:firstRow="1" w:lastRow="0" w:firstColumn="1" w:lastColumn="0" w:noHBand="0" w:noVBand="1"/>
      </w:tblPr>
      <w:tblGrid>
        <w:gridCol w:w="1197"/>
        <w:gridCol w:w="3176"/>
        <w:gridCol w:w="1564"/>
      </w:tblGrid>
      <w:tr w:rsidR="002E507D" w:rsidRPr="0016101C" w14:paraId="093DF446" w14:textId="77777777" w:rsidTr="0064747C">
        <w:trPr>
          <w:trHeight w:val="300"/>
          <w:jc w:val="center"/>
        </w:trPr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00E99AB9" w14:textId="77777777" w:rsidR="002E507D" w:rsidRPr="00287DF2" w:rsidRDefault="002E507D" w:rsidP="0064747C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87DF2">
              <w:rPr>
                <w:rFonts w:ascii="Calibri" w:hAnsi="Calibri" w:cs="Calibri"/>
                <w:b/>
                <w:bCs/>
                <w:sz w:val="20"/>
                <w:szCs w:val="20"/>
              </w:rPr>
              <w:t>kto</w:t>
            </w:r>
          </w:p>
        </w:tc>
        <w:tc>
          <w:tcPr>
            <w:tcW w:w="3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1CE152B2" w14:textId="77777777" w:rsidR="002E507D" w:rsidRPr="00287DF2" w:rsidRDefault="002E507D" w:rsidP="0064747C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87DF2">
              <w:rPr>
                <w:rFonts w:ascii="Calibri" w:hAnsi="Calibri" w:cs="Calibri"/>
                <w:b/>
                <w:bCs/>
                <w:sz w:val="20"/>
                <w:szCs w:val="20"/>
              </w:rPr>
              <w:t>Naziv konta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0B2E45F1" w14:textId="77777777" w:rsidR="002E507D" w:rsidRPr="00287DF2" w:rsidRDefault="002E507D" w:rsidP="0064747C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87DF2">
              <w:rPr>
                <w:rFonts w:ascii="Calibri" w:hAnsi="Calibri" w:cs="Calibri"/>
                <w:b/>
                <w:bCs/>
                <w:sz w:val="20"/>
                <w:szCs w:val="20"/>
              </w:rPr>
              <w:t>Stanje</w:t>
            </w:r>
          </w:p>
        </w:tc>
      </w:tr>
      <w:tr w:rsidR="002E507D" w:rsidRPr="0016101C" w14:paraId="4C2781CD" w14:textId="77777777" w:rsidTr="0064747C">
        <w:trPr>
          <w:trHeight w:val="300"/>
          <w:jc w:val="center"/>
        </w:trPr>
        <w:tc>
          <w:tcPr>
            <w:tcW w:w="11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28D0E8BA" w14:textId="77777777" w:rsidR="002E507D" w:rsidRPr="00287DF2" w:rsidRDefault="002E507D" w:rsidP="0064747C">
            <w:pPr>
              <w:jc w:val="right"/>
              <w:rPr>
                <w:rFonts w:ascii="Calibri" w:hAnsi="Calibri" w:cs="Calibri"/>
                <w:b/>
                <w:bCs/>
              </w:rPr>
            </w:pPr>
            <w:r w:rsidRPr="00287DF2">
              <w:rPr>
                <w:rFonts w:ascii="Calibri" w:hAnsi="Calibri" w:cs="Calibri"/>
                <w:b/>
                <w:bCs/>
              </w:rPr>
              <w:t>231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CE7BE" w14:textId="77777777" w:rsidR="002E507D" w:rsidRPr="003D30D6" w:rsidRDefault="002E507D" w:rsidP="0064747C">
            <w:pPr>
              <w:rPr>
                <w:rFonts w:ascii="Calibri" w:hAnsi="Calibri" w:cs="Calibri"/>
                <w:sz w:val="20"/>
                <w:szCs w:val="20"/>
              </w:rPr>
            </w:pPr>
            <w:r w:rsidRPr="003D30D6">
              <w:rPr>
                <w:rFonts w:ascii="Calibri" w:hAnsi="Calibri" w:cs="Calibri"/>
                <w:sz w:val="20"/>
                <w:szCs w:val="20"/>
              </w:rPr>
              <w:t>Obveze za zaposlene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D3671C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hAnsi="Calibri" w:cs="Calibri"/>
                <w:sz w:val="20"/>
                <w:szCs w:val="20"/>
                <w:lang w:eastAsia="hr-HR"/>
              </w:rPr>
            </w:pPr>
            <w:r w:rsidRPr="00287DF2">
              <w:rPr>
                <w:rFonts w:ascii="Calibri" w:hAnsi="Calibri" w:cs="Calibri"/>
                <w:sz w:val="20"/>
                <w:szCs w:val="20"/>
              </w:rPr>
              <w:t>455.180,34</w:t>
            </w:r>
          </w:p>
        </w:tc>
      </w:tr>
      <w:tr w:rsidR="002E507D" w:rsidRPr="0016101C" w14:paraId="11C7D249" w14:textId="77777777" w:rsidTr="0064747C">
        <w:trPr>
          <w:trHeight w:val="300"/>
          <w:jc w:val="center"/>
        </w:trPr>
        <w:tc>
          <w:tcPr>
            <w:tcW w:w="11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2AB6D24" w14:textId="77777777" w:rsidR="002E507D" w:rsidRPr="00287DF2" w:rsidRDefault="002E507D" w:rsidP="0064747C">
            <w:pPr>
              <w:jc w:val="right"/>
              <w:rPr>
                <w:rFonts w:ascii="Calibri" w:hAnsi="Calibri" w:cs="Calibri"/>
                <w:b/>
                <w:bCs/>
              </w:rPr>
            </w:pPr>
            <w:r w:rsidRPr="00287DF2">
              <w:rPr>
                <w:rFonts w:ascii="Calibri" w:hAnsi="Calibri" w:cs="Calibri"/>
                <w:b/>
                <w:bCs/>
              </w:rPr>
              <w:t>232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6C57D" w14:textId="77777777" w:rsidR="002E507D" w:rsidRPr="003D30D6" w:rsidRDefault="002E507D" w:rsidP="0064747C">
            <w:pPr>
              <w:rPr>
                <w:rFonts w:ascii="Calibri" w:hAnsi="Calibri" w:cs="Calibri"/>
                <w:sz w:val="20"/>
                <w:szCs w:val="20"/>
              </w:rPr>
            </w:pPr>
            <w:r w:rsidRPr="003D30D6">
              <w:rPr>
                <w:rFonts w:ascii="Calibri" w:hAnsi="Calibri" w:cs="Calibri"/>
                <w:sz w:val="20"/>
                <w:szCs w:val="20"/>
              </w:rPr>
              <w:t>Obveze za materijalne rashode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E5303DC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hAnsi="Calibri" w:cs="Calibri"/>
                <w:sz w:val="20"/>
                <w:szCs w:val="20"/>
                <w:lang w:eastAsia="hr-HR"/>
              </w:rPr>
            </w:pPr>
            <w:r w:rsidRPr="00287DF2">
              <w:rPr>
                <w:rFonts w:ascii="Calibri" w:hAnsi="Calibri" w:cs="Calibri"/>
                <w:sz w:val="20"/>
                <w:szCs w:val="20"/>
              </w:rPr>
              <w:t>48.295,04</w:t>
            </w:r>
          </w:p>
        </w:tc>
      </w:tr>
      <w:tr w:rsidR="002E507D" w:rsidRPr="00287DF2" w14:paraId="10936834" w14:textId="77777777" w:rsidTr="0064747C">
        <w:trPr>
          <w:trHeight w:val="300"/>
          <w:jc w:val="center"/>
        </w:trPr>
        <w:tc>
          <w:tcPr>
            <w:tcW w:w="11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39DAF94F" w14:textId="77777777" w:rsidR="002E507D" w:rsidRPr="00287DF2" w:rsidRDefault="002E507D" w:rsidP="0064747C">
            <w:pPr>
              <w:jc w:val="right"/>
              <w:rPr>
                <w:rFonts w:ascii="Calibri" w:hAnsi="Calibri" w:cs="Calibri"/>
                <w:b/>
                <w:bCs/>
              </w:rPr>
            </w:pPr>
            <w:r w:rsidRPr="00287DF2">
              <w:rPr>
                <w:rFonts w:ascii="Calibri" w:hAnsi="Calibri" w:cs="Calibri"/>
                <w:b/>
                <w:bCs/>
              </w:rPr>
              <w:t>234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B2DC8" w14:textId="77777777" w:rsidR="002E507D" w:rsidRPr="003D30D6" w:rsidRDefault="002E507D" w:rsidP="0064747C">
            <w:pPr>
              <w:rPr>
                <w:rFonts w:ascii="Calibri" w:hAnsi="Calibri" w:cs="Calibri"/>
                <w:sz w:val="20"/>
                <w:szCs w:val="20"/>
              </w:rPr>
            </w:pPr>
            <w:r w:rsidRPr="003D30D6">
              <w:rPr>
                <w:rFonts w:ascii="Calibri" w:hAnsi="Calibri" w:cs="Calibri"/>
                <w:sz w:val="20"/>
                <w:szCs w:val="20"/>
              </w:rPr>
              <w:t>Obveze za financijske rashode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C382293" w14:textId="77777777" w:rsidR="002E507D" w:rsidRPr="00287DF2" w:rsidRDefault="002E507D" w:rsidP="0064747C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287DF2">
              <w:rPr>
                <w:rFonts w:ascii="Calibri" w:hAnsi="Calibri" w:cs="Calibri"/>
                <w:sz w:val="20"/>
                <w:szCs w:val="20"/>
              </w:rPr>
              <w:t>9,55</w:t>
            </w:r>
          </w:p>
        </w:tc>
      </w:tr>
      <w:tr w:rsidR="002E507D" w:rsidRPr="0016101C" w14:paraId="4862CAEB" w14:textId="77777777" w:rsidTr="0064747C">
        <w:trPr>
          <w:trHeight w:val="300"/>
          <w:jc w:val="center"/>
        </w:trPr>
        <w:tc>
          <w:tcPr>
            <w:tcW w:w="11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2113DAE" w14:textId="77777777" w:rsidR="002E507D" w:rsidRPr="00287DF2" w:rsidRDefault="002E507D" w:rsidP="0064747C">
            <w:pPr>
              <w:jc w:val="right"/>
              <w:rPr>
                <w:rFonts w:ascii="Calibri" w:hAnsi="Calibri" w:cs="Calibri"/>
                <w:b/>
                <w:bCs/>
              </w:rPr>
            </w:pPr>
            <w:r w:rsidRPr="00287DF2">
              <w:rPr>
                <w:rFonts w:ascii="Calibri" w:hAnsi="Calibri" w:cs="Calibri"/>
                <w:b/>
                <w:bCs/>
              </w:rPr>
              <w:t>239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7E4D2" w14:textId="77777777" w:rsidR="002E507D" w:rsidRPr="003D30D6" w:rsidRDefault="002E507D" w:rsidP="0064747C">
            <w:pPr>
              <w:rPr>
                <w:rFonts w:ascii="Calibri" w:hAnsi="Calibri" w:cs="Calibri"/>
                <w:sz w:val="20"/>
                <w:szCs w:val="20"/>
              </w:rPr>
            </w:pPr>
            <w:r w:rsidRPr="003D30D6">
              <w:rPr>
                <w:rFonts w:ascii="Calibri" w:hAnsi="Calibri" w:cs="Calibri"/>
                <w:sz w:val="20"/>
                <w:szCs w:val="20"/>
              </w:rPr>
              <w:t>Ostale tekuće obveze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2375E" w14:textId="77777777" w:rsidR="002E507D" w:rsidRPr="00287DF2" w:rsidRDefault="002E507D" w:rsidP="0064747C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287DF2">
              <w:rPr>
                <w:rFonts w:ascii="Calibri" w:hAnsi="Calibri" w:cs="Calibri"/>
                <w:sz w:val="20"/>
                <w:szCs w:val="20"/>
              </w:rPr>
              <w:t>89.911,39</w:t>
            </w:r>
          </w:p>
        </w:tc>
      </w:tr>
      <w:tr w:rsidR="002E507D" w:rsidRPr="0016101C" w14:paraId="06D9E053" w14:textId="77777777" w:rsidTr="0064747C">
        <w:trPr>
          <w:trHeight w:val="300"/>
          <w:jc w:val="center"/>
        </w:trPr>
        <w:tc>
          <w:tcPr>
            <w:tcW w:w="11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10F74F0" w14:textId="77777777" w:rsidR="002E507D" w:rsidRPr="00287DF2" w:rsidRDefault="002E507D" w:rsidP="0064747C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287DF2">
              <w:rPr>
                <w:rFonts w:ascii="Calibri" w:hAnsi="Calibri" w:cs="Calibri"/>
                <w:b/>
                <w:bCs/>
              </w:rPr>
              <w:t>ukupno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5CD51" w14:textId="77777777" w:rsidR="002E507D" w:rsidRPr="00287DF2" w:rsidRDefault="002E507D" w:rsidP="0064747C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287DF2">
              <w:rPr>
                <w:rFonts w:ascii="Calibri" w:hAnsi="Calibri" w:cs="Calibri"/>
                <w:b/>
                <w:bCs/>
              </w:rPr>
              <w:t> 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A263C3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hAnsi="Calibri" w:cs="Calibri"/>
                <w:sz w:val="20"/>
                <w:szCs w:val="20"/>
                <w:lang w:eastAsia="hr-HR"/>
              </w:rPr>
            </w:pPr>
            <w:r w:rsidRPr="00287DF2">
              <w:rPr>
                <w:rFonts w:ascii="Calibri" w:hAnsi="Calibri" w:cs="Calibri"/>
                <w:sz w:val="20"/>
                <w:szCs w:val="20"/>
              </w:rPr>
              <w:t>593.396,32</w:t>
            </w:r>
          </w:p>
        </w:tc>
      </w:tr>
    </w:tbl>
    <w:p w14:paraId="6F7F7145" w14:textId="77777777" w:rsidR="002E507D" w:rsidRPr="0016101C" w:rsidRDefault="002E507D" w:rsidP="002E507D">
      <w:pPr>
        <w:pStyle w:val="Tijeloteksta"/>
        <w:jc w:val="both"/>
        <w:rPr>
          <w:b w:val="0"/>
          <w:bCs w:val="0"/>
          <w:color w:val="FF0000"/>
        </w:rPr>
      </w:pPr>
    </w:p>
    <w:p w14:paraId="072948D9" w14:textId="77777777" w:rsidR="002E507D" w:rsidRPr="008B333B" w:rsidRDefault="002E507D" w:rsidP="002E507D">
      <w:pPr>
        <w:pStyle w:val="Tijeloteksta"/>
        <w:jc w:val="both"/>
        <w:rPr>
          <w:b w:val="0"/>
          <w:bCs w:val="0"/>
        </w:rPr>
      </w:pPr>
      <w:r w:rsidRPr="008B333B">
        <w:rPr>
          <w:b w:val="0"/>
          <w:bCs w:val="0"/>
        </w:rPr>
        <w:t xml:space="preserve">Obveze za zaposlene (podskupina 231) prema rokovima dospijeća prikazane su u sljedećoj tablici:  </w:t>
      </w:r>
    </w:p>
    <w:p w14:paraId="55DC6C25" w14:textId="77777777" w:rsidR="002E507D" w:rsidRDefault="002E507D" w:rsidP="002E507D">
      <w:pPr>
        <w:pStyle w:val="Tijeloteksta"/>
        <w:jc w:val="both"/>
        <w:rPr>
          <w:b w:val="0"/>
          <w:bCs w:val="0"/>
          <w:color w:val="FF0000"/>
        </w:rPr>
      </w:pPr>
    </w:p>
    <w:tbl>
      <w:tblPr>
        <w:tblW w:w="8000" w:type="dxa"/>
        <w:jc w:val="center"/>
        <w:tblLook w:val="04A0" w:firstRow="1" w:lastRow="0" w:firstColumn="1" w:lastColumn="0" w:noHBand="0" w:noVBand="1"/>
      </w:tblPr>
      <w:tblGrid>
        <w:gridCol w:w="1260"/>
        <w:gridCol w:w="3140"/>
        <w:gridCol w:w="1680"/>
        <w:gridCol w:w="1920"/>
      </w:tblGrid>
      <w:tr w:rsidR="002E507D" w:rsidRPr="00AE0AAD" w14:paraId="64EA6D5B" w14:textId="77777777" w:rsidTr="0064747C">
        <w:trPr>
          <w:trHeight w:val="27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hideMark/>
          </w:tcPr>
          <w:p w14:paraId="042DB3F1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Konto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EEE"/>
            <w:hideMark/>
          </w:tcPr>
          <w:p w14:paraId="685CD8A0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Naziv konta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EEE"/>
            <w:hideMark/>
          </w:tcPr>
          <w:p w14:paraId="4CEF552E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Stanje</w:t>
            </w:r>
          </w:p>
        </w:tc>
        <w:tc>
          <w:tcPr>
            <w:tcW w:w="1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EEE"/>
            <w:noWrap/>
            <w:hideMark/>
          </w:tcPr>
          <w:p w14:paraId="14A3A480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 xml:space="preserve">Ročnost </w:t>
            </w:r>
          </w:p>
        </w:tc>
      </w:tr>
      <w:tr w:rsidR="002E507D" w:rsidRPr="00AE0AAD" w14:paraId="1D0AB736" w14:textId="77777777" w:rsidTr="0064747C">
        <w:trPr>
          <w:trHeight w:val="33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72385E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23111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E92EBE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Obveze za zaposlene-neto ne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B2D229" w14:textId="77777777" w:rsidR="002E507D" w:rsidRPr="00AE0AAD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268.694,62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35765E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nedospjel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</w:t>
            </w:r>
          </w:p>
        </w:tc>
      </w:tr>
      <w:tr w:rsidR="002E507D" w:rsidRPr="00AE0AAD" w14:paraId="752900AB" w14:textId="77777777" w:rsidTr="0064747C">
        <w:trPr>
          <w:trHeight w:val="33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235BE6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lastRenderedPageBreak/>
              <w:t>23122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8952C2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Obveze za bolovanje na teret HZZO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8ABE7" w14:textId="77777777" w:rsidR="002E507D" w:rsidRPr="00AE0AAD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385,25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278513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nedospjel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</w:t>
            </w:r>
          </w:p>
        </w:tc>
      </w:tr>
      <w:tr w:rsidR="002E507D" w:rsidRPr="00AE0AAD" w14:paraId="27238CF2" w14:textId="77777777" w:rsidTr="0064747C">
        <w:trPr>
          <w:trHeight w:val="33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0B86FF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23141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46CD9C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Porez na dohodak iz plaća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4AC5DF" w14:textId="77777777" w:rsidR="002E507D" w:rsidRPr="00AE0AAD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42.492,89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95BA94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nedospjel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</w:t>
            </w:r>
          </w:p>
        </w:tc>
      </w:tr>
      <w:tr w:rsidR="002E507D" w:rsidRPr="00AE0AAD" w14:paraId="34F6D250" w14:textId="77777777" w:rsidTr="0064747C">
        <w:trPr>
          <w:trHeight w:val="33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E2D6D7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23151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58AF0D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 xml:space="preserve">Doprinosi za MIO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40615D" w14:textId="77777777" w:rsidR="002E507D" w:rsidRPr="00AE0AAD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77.839,11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E3E5E2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nedospjel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</w:t>
            </w:r>
          </w:p>
        </w:tc>
      </w:tr>
      <w:tr w:rsidR="002E507D" w:rsidRPr="00AE0AAD" w14:paraId="43741443" w14:textId="77777777" w:rsidTr="0064747C">
        <w:trPr>
          <w:trHeight w:val="33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EF1E47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23162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69741E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Obveze za doprinose za ZO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987326" w14:textId="77777777" w:rsidR="002E507D" w:rsidRPr="00AE0AAD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64.285,59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8640E4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nedospjel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</w:t>
            </w:r>
          </w:p>
        </w:tc>
      </w:tr>
      <w:tr w:rsidR="002E507D" w:rsidRPr="00AE0AAD" w14:paraId="17A0057F" w14:textId="77777777" w:rsidTr="0064747C">
        <w:trPr>
          <w:trHeight w:val="33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3A3956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23171</w:t>
            </w:r>
          </w:p>
        </w:tc>
        <w:tc>
          <w:tcPr>
            <w:tcW w:w="3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6FB680C4" w14:textId="77777777" w:rsidR="002E507D" w:rsidRPr="00AE0AAD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 xml:space="preserve">Ostale obveze za zaposlene 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6C7F4" w14:textId="77777777" w:rsidR="002E507D" w:rsidRPr="00AE0AAD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1.482,88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1B315" w14:textId="77777777" w:rsidR="002E507D" w:rsidRPr="00AE0AAD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AE0AAD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nedospjel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o</w:t>
            </w:r>
          </w:p>
        </w:tc>
      </w:tr>
    </w:tbl>
    <w:p w14:paraId="70FF9CF2" w14:textId="77777777" w:rsidR="002E507D" w:rsidRPr="0016101C" w:rsidRDefault="002E507D" w:rsidP="002E507D">
      <w:pPr>
        <w:pStyle w:val="Tijeloteksta"/>
        <w:jc w:val="both"/>
        <w:rPr>
          <w:rFonts w:ascii="Arial" w:eastAsia="Calibri" w:hAnsi="Arial"/>
          <w:b w:val="0"/>
          <w:bCs w:val="0"/>
          <w:color w:val="FF0000"/>
          <w:sz w:val="20"/>
          <w:szCs w:val="20"/>
        </w:rPr>
      </w:pPr>
      <w:r w:rsidRPr="0016101C">
        <w:rPr>
          <w:b w:val="0"/>
          <w:bCs w:val="0"/>
          <w:color w:val="FF0000"/>
        </w:rPr>
        <w:fldChar w:fldCharType="begin"/>
      </w:r>
      <w:r w:rsidRPr="0016101C">
        <w:rPr>
          <w:b w:val="0"/>
          <w:bCs w:val="0"/>
          <w:color w:val="FF0000"/>
        </w:rPr>
        <w:instrText xml:space="preserve"> LINK </w:instrText>
      </w:r>
      <w:r>
        <w:rPr>
          <w:b w:val="0"/>
          <w:bCs w:val="0"/>
          <w:color w:val="FF0000"/>
        </w:rPr>
        <w:instrText xml:space="preserve">Excel.Sheet.8 "C:\\Users\\atolj\\Desktop\\231 Promet analitičkih konta.xls" Sheet1!R16C3:R22C9 </w:instrText>
      </w:r>
      <w:r w:rsidRPr="0016101C">
        <w:rPr>
          <w:b w:val="0"/>
          <w:bCs w:val="0"/>
          <w:color w:val="FF0000"/>
        </w:rPr>
        <w:instrText xml:space="preserve">\a \f 4 \h </w:instrText>
      </w:r>
      <w:r w:rsidRPr="0016101C">
        <w:rPr>
          <w:b w:val="0"/>
          <w:bCs w:val="0"/>
          <w:color w:val="FF0000"/>
        </w:rPr>
        <w:fldChar w:fldCharType="separate"/>
      </w:r>
    </w:p>
    <w:p w14:paraId="1934D884" w14:textId="77777777" w:rsidR="002E507D" w:rsidRPr="0016101C" w:rsidRDefault="002E507D" w:rsidP="002E507D">
      <w:pPr>
        <w:pStyle w:val="Tijeloteksta"/>
        <w:jc w:val="both"/>
        <w:rPr>
          <w:b w:val="0"/>
          <w:bCs w:val="0"/>
          <w:color w:val="FF0000"/>
        </w:rPr>
      </w:pPr>
      <w:r w:rsidRPr="0016101C">
        <w:rPr>
          <w:b w:val="0"/>
          <w:bCs w:val="0"/>
          <w:color w:val="FF0000"/>
        </w:rPr>
        <w:fldChar w:fldCharType="end"/>
      </w:r>
    </w:p>
    <w:p w14:paraId="1B63094F" w14:textId="77777777" w:rsidR="002E507D" w:rsidRPr="00287DF2" w:rsidRDefault="002E507D" w:rsidP="002E507D">
      <w:pPr>
        <w:pStyle w:val="Tijeloteksta"/>
        <w:jc w:val="left"/>
        <w:rPr>
          <w:b w:val="0"/>
          <w:bCs w:val="0"/>
        </w:rPr>
      </w:pPr>
      <w:r w:rsidRPr="00287DF2">
        <w:rPr>
          <w:b w:val="0"/>
          <w:bCs w:val="0"/>
        </w:rPr>
        <w:t>Obveze prema rokovima dospijeća na kontima 232-239 prikazane su u nastavku.</w:t>
      </w:r>
    </w:p>
    <w:p w14:paraId="4168EEDF" w14:textId="77777777" w:rsidR="002E507D" w:rsidRPr="00287DF2" w:rsidRDefault="002E507D" w:rsidP="002E507D">
      <w:pPr>
        <w:spacing w:line="240" w:lineRule="auto"/>
        <w:ind w:firstLine="0"/>
        <w:jc w:val="left"/>
        <w:rPr>
          <w:rFonts w:ascii="Calibri" w:eastAsia="Times New Roman" w:hAnsi="Calibri" w:cs="Calibri"/>
          <w:sz w:val="20"/>
          <w:szCs w:val="20"/>
          <w:lang w:val="en-US"/>
        </w:rPr>
      </w:pPr>
    </w:p>
    <w:p w14:paraId="71A0AC50" w14:textId="77777777" w:rsidR="002E507D" w:rsidRDefault="002E507D" w:rsidP="002E507D">
      <w:pPr>
        <w:spacing w:line="240" w:lineRule="auto"/>
        <w:ind w:firstLine="0"/>
        <w:rPr>
          <w:rFonts w:ascii="Times New Roman" w:eastAsia="Times New Roman" w:hAnsi="Times New Roman"/>
          <w:sz w:val="24"/>
          <w:szCs w:val="24"/>
          <w:lang w:val="en-US"/>
        </w:rPr>
      </w:pPr>
      <w:r w:rsidRPr="00287DF2">
        <w:rPr>
          <w:rFonts w:ascii="Times New Roman" w:eastAsia="Times New Roman" w:hAnsi="Times New Roman"/>
          <w:sz w:val="24"/>
          <w:szCs w:val="24"/>
          <w:lang w:val="en-US"/>
        </w:rPr>
        <w:t>Međusobne obveze subjekata općeg proračuna prikazane su u sljedećoj tablici:</w:t>
      </w:r>
    </w:p>
    <w:p w14:paraId="3BFF67F5" w14:textId="77777777" w:rsidR="002E507D" w:rsidRDefault="002E507D" w:rsidP="002E507D">
      <w:pPr>
        <w:spacing w:line="240" w:lineRule="auto"/>
        <w:ind w:firstLine="0"/>
        <w:rPr>
          <w:rFonts w:ascii="Times New Roman" w:eastAsia="Times New Roman" w:hAnsi="Times New Roman"/>
          <w:sz w:val="24"/>
          <w:szCs w:val="24"/>
          <w:lang w:val="en-US"/>
        </w:rPr>
      </w:pPr>
    </w:p>
    <w:tbl>
      <w:tblPr>
        <w:tblW w:w="11360" w:type="dxa"/>
        <w:jc w:val="center"/>
        <w:tblLook w:val="04A0" w:firstRow="1" w:lastRow="0" w:firstColumn="1" w:lastColumn="0" w:noHBand="0" w:noVBand="1"/>
      </w:tblPr>
      <w:tblGrid>
        <w:gridCol w:w="2840"/>
        <w:gridCol w:w="1420"/>
        <w:gridCol w:w="1420"/>
        <w:gridCol w:w="1420"/>
        <w:gridCol w:w="1420"/>
        <w:gridCol w:w="1420"/>
        <w:gridCol w:w="1420"/>
      </w:tblGrid>
      <w:tr w:rsidR="002E507D" w:rsidRPr="00287DF2" w14:paraId="20D80CE5" w14:textId="77777777" w:rsidTr="002E507D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bottom"/>
            <w:hideMark/>
          </w:tcPr>
          <w:p w14:paraId="5043F540" w14:textId="77777777" w:rsidR="002E507D" w:rsidRPr="00287DF2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Proračunski korisnik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noWrap/>
            <w:vAlign w:val="bottom"/>
            <w:hideMark/>
          </w:tcPr>
          <w:p w14:paraId="5A246A85" w14:textId="77777777" w:rsidR="002E507D" w:rsidRPr="00287DF2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NEDOSPJELE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42175B17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1-60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150E54FA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61-180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61DEC991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181-360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bottom"/>
            <w:hideMark/>
          </w:tcPr>
          <w:p w14:paraId="3AE7BC35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preko 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72C12BF" w14:textId="77777777" w:rsidR="002E507D" w:rsidRPr="00287DF2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UKUPNO</w:t>
            </w:r>
          </w:p>
        </w:tc>
      </w:tr>
      <w:tr w:rsidR="002E507D" w:rsidRPr="00287DF2" w14:paraId="449787D2" w14:textId="77777777" w:rsidTr="002E507D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736910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GRAD SPLIT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2434F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2D05E4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47CDA7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940A1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214CD6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E8D7A3E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</w:tr>
      <w:tr w:rsidR="002E507D" w:rsidRPr="00287DF2" w14:paraId="6EF51308" w14:textId="77777777" w:rsidTr="002E507D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426154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JAVNA VATR. POSTR. GRADA ST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C856C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2.227,50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732A9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1F609A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9C5D8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B7B767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303AC47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2.227,50</w:t>
            </w:r>
          </w:p>
        </w:tc>
      </w:tr>
      <w:tr w:rsidR="002E507D" w:rsidRPr="00287DF2" w14:paraId="27932AFA" w14:textId="77777777" w:rsidTr="002E507D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E801D5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SVEUČILIŠTE U SPLITU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B1FD2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36.414,43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09427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E08658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EA048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9A7BA7A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2A9CFBB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36.414,43</w:t>
            </w:r>
          </w:p>
        </w:tc>
      </w:tr>
      <w:tr w:rsidR="002E507D" w:rsidRPr="00287DF2" w14:paraId="3159BB38" w14:textId="77777777" w:rsidTr="002E507D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E47DD4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FGAG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C1304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327AF5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4089B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B0909" w14:textId="77777777" w:rsidR="002E507D" w:rsidRPr="00287DF2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C6793B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hr-HR"/>
              </w:rPr>
              <w:t>9,55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3B25B9E8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9,55</w:t>
            </w:r>
          </w:p>
        </w:tc>
      </w:tr>
      <w:tr w:rsidR="002E507D" w:rsidRPr="00287DF2" w14:paraId="0CAF597E" w14:textId="77777777" w:rsidTr="002E507D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702730" w14:textId="77777777" w:rsidR="002E507D" w:rsidRPr="00287DF2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UKUPNO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B9C4018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38.641,93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453A286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78EC54C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B33CD8D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7D6164FF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9,55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C6C957B" w14:textId="77777777" w:rsidR="002E507D" w:rsidRPr="00287DF2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287DF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38.651,48</w:t>
            </w:r>
          </w:p>
        </w:tc>
      </w:tr>
    </w:tbl>
    <w:p w14:paraId="3E08E707" w14:textId="77777777" w:rsidR="002E507D" w:rsidRPr="0016101C" w:rsidRDefault="002E507D" w:rsidP="002E507D">
      <w:pPr>
        <w:pStyle w:val="Tijeloteksta"/>
        <w:jc w:val="both"/>
        <w:rPr>
          <w:rFonts w:ascii="Arial" w:eastAsia="Calibri" w:hAnsi="Arial"/>
          <w:b w:val="0"/>
          <w:bCs w:val="0"/>
          <w:color w:val="FF0000"/>
          <w:sz w:val="20"/>
          <w:szCs w:val="20"/>
        </w:rPr>
      </w:pPr>
      <w:r w:rsidRPr="0016101C">
        <w:rPr>
          <w:b w:val="0"/>
          <w:bCs w:val="0"/>
          <w:color w:val="FF0000"/>
        </w:rPr>
        <w:fldChar w:fldCharType="begin"/>
      </w:r>
      <w:r w:rsidRPr="0016101C">
        <w:rPr>
          <w:b w:val="0"/>
          <w:bCs w:val="0"/>
          <w:color w:val="FF0000"/>
        </w:rPr>
        <w:instrText xml:space="preserve"> LINK Excel.Sheet.12 "C:\\Users\\atolj\\Desktop\\FI 12-2023\\OBVEZE\\Obveze 12-23.xlsx" "promet pror. kor.!R67C3:R72C10" \a \f 4 \h  \* MERGEFORMAT </w:instrText>
      </w:r>
      <w:r w:rsidRPr="0016101C">
        <w:rPr>
          <w:b w:val="0"/>
          <w:bCs w:val="0"/>
          <w:color w:val="FF0000"/>
        </w:rPr>
        <w:fldChar w:fldCharType="separate"/>
      </w:r>
    </w:p>
    <w:p w14:paraId="7693D07B" w14:textId="77777777" w:rsidR="002E507D" w:rsidRPr="0016101C" w:rsidRDefault="002E507D" w:rsidP="002E507D">
      <w:pPr>
        <w:pStyle w:val="Tijeloteksta"/>
        <w:jc w:val="both"/>
        <w:rPr>
          <w:b w:val="0"/>
          <w:bCs w:val="0"/>
          <w:color w:val="FF0000"/>
        </w:rPr>
      </w:pPr>
      <w:r w:rsidRPr="0016101C">
        <w:rPr>
          <w:b w:val="0"/>
          <w:bCs w:val="0"/>
          <w:color w:val="FF0000"/>
        </w:rPr>
        <w:fldChar w:fldCharType="end"/>
      </w:r>
      <w:r w:rsidRPr="0016101C">
        <w:rPr>
          <w:b w:val="0"/>
          <w:bCs w:val="0"/>
          <w:color w:val="FF0000"/>
        </w:rPr>
        <w:t xml:space="preserve"> </w:t>
      </w:r>
    </w:p>
    <w:p w14:paraId="1FB1EFD4" w14:textId="77777777" w:rsidR="002E507D" w:rsidRPr="00E94EA6" w:rsidRDefault="002E507D" w:rsidP="002E507D">
      <w:pPr>
        <w:pStyle w:val="Tijeloteksta"/>
        <w:jc w:val="left"/>
        <w:rPr>
          <w:b w:val="0"/>
          <w:bCs w:val="0"/>
        </w:rPr>
      </w:pPr>
      <w:r w:rsidRPr="00E94EA6">
        <w:rPr>
          <w:b w:val="0"/>
          <w:bCs w:val="0"/>
        </w:rPr>
        <w:t>Obveze prema dobavljačima (izuzev međusobnih obveza subjekata općeg proračuna) po rokovima dospijeća prikazane su u sljedećoj tablici:</w:t>
      </w:r>
    </w:p>
    <w:p w14:paraId="084A5649" w14:textId="77777777" w:rsidR="002E507D" w:rsidRDefault="002E507D" w:rsidP="002E507D">
      <w:pPr>
        <w:pStyle w:val="Tijeloteksta"/>
        <w:jc w:val="left"/>
        <w:rPr>
          <w:b w:val="0"/>
          <w:bCs w:val="0"/>
          <w:color w:val="FF0000"/>
        </w:rPr>
      </w:pPr>
    </w:p>
    <w:tbl>
      <w:tblPr>
        <w:tblW w:w="11360" w:type="dxa"/>
        <w:jc w:val="center"/>
        <w:tblLook w:val="04A0" w:firstRow="1" w:lastRow="0" w:firstColumn="1" w:lastColumn="0" w:noHBand="0" w:noVBand="1"/>
      </w:tblPr>
      <w:tblGrid>
        <w:gridCol w:w="2840"/>
        <w:gridCol w:w="1420"/>
        <w:gridCol w:w="1420"/>
        <w:gridCol w:w="1420"/>
        <w:gridCol w:w="1420"/>
        <w:gridCol w:w="1420"/>
        <w:gridCol w:w="1420"/>
      </w:tblGrid>
      <w:tr w:rsidR="002E507D" w:rsidRPr="00E94EA6" w14:paraId="31134A0F" w14:textId="77777777" w:rsidTr="0064747C">
        <w:trPr>
          <w:trHeight w:val="51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center"/>
            <w:hideMark/>
          </w:tcPr>
          <w:p w14:paraId="26DCDFD3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DOBAVLJAČ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2836910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NEDOSPJELE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06624243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1-60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0294C7B5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61-180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20BE1A2D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181-360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D"/>
            <w:noWrap/>
            <w:vAlign w:val="center"/>
            <w:hideMark/>
          </w:tcPr>
          <w:p w14:paraId="37FEFA1C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preko 360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4BCDCBE1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hr-HR"/>
              </w:rPr>
              <w:t>UKUPNO PO DOBAVLJAČU</w:t>
            </w:r>
          </w:p>
        </w:tc>
      </w:tr>
      <w:tr w:rsidR="002E507D" w:rsidRPr="00E94EA6" w14:paraId="2D55A2FC" w14:textId="77777777" w:rsidTr="0064747C">
        <w:trPr>
          <w:trHeight w:val="48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C0CFAB0" w14:textId="77777777" w:rsidR="002E507D" w:rsidRPr="00E94EA6" w:rsidRDefault="002E507D" w:rsidP="0064747C">
            <w:pPr>
              <w:spacing w:line="240" w:lineRule="auto"/>
              <w:ind w:firstLine="0"/>
              <w:jc w:val="lef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OSTALI DOBAVLJAČI UKUPNO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A1897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35.976,33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E2CDA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813,64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B726C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18129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4D957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212911B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36.790,00</w:t>
            </w:r>
          </w:p>
        </w:tc>
      </w:tr>
      <w:tr w:rsidR="002E507D" w:rsidRPr="00E94EA6" w14:paraId="7969BEBF" w14:textId="77777777" w:rsidTr="0064747C">
        <w:trPr>
          <w:trHeight w:val="300"/>
          <w:jc w:val="center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00"/>
            <w:noWrap/>
            <w:vAlign w:val="bottom"/>
            <w:hideMark/>
          </w:tcPr>
          <w:p w14:paraId="495A5FC9" w14:textId="77777777" w:rsidR="002E507D" w:rsidRPr="00E94EA6" w:rsidRDefault="002E507D" w:rsidP="0064747C">
            <w:pPr>
              <w:spacing w:line="240" w:lineRule="auto"/>
              <w:ind w:firstLine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hr-HR"/>
              </w:rPr>
              <w:t>UKUPNO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B196B60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35.976,33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0939150D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813,64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DE938A9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272F9A4A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83EDC20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0,01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4E8FB042" w14:textId="77777777" w:rsidR="002E507D" w:rsidRPr="00E94EA6" w:rsidRDefault="002E507D" w:rsidP="0064747C">
            <w:pPr>
              <w:spacing w:line="240" w:lineRule="auto"/>
              <w:ind w:firstLine="0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</w:pPr>
            <w:r w:rsidRPr="00E94EA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r-HR"/>
              </w:rPr>
              <w:t>36.790,00</w:t>
            </w:r>
          </w:p>
        </w:tc>
      </w:tr>
    </w:tbl>
    <w:p w14:paraId="3DAAB682" w14:textId="77777777" w:rsidR="002E507D" w:rsidRPr="0016101C" w:rsidRDefault="002E507D" w:rsidP="002E507D">
      <w:pPr>
        <w:pStyle w:val="Tijeloteksta"/>
        <w:spacing w:line="276" w:lineRule="auto"/>
        <w:jc w:val="both"/>
        <w:rPr>
          <w:rFonts w:ascii="Arial" w:eastAsia="Calibri" w:hAnsi="Arial"/>
          <w:b w:val="0"/>
          <w:bCs w:val="0"/>
          <w:color w:val="FF0000"/>
          <w:sz w:val="20"/>
          <w:szCs w:val="20"/>
        </w:rPr>
      </w:pPr>
      <w:r w:rsidRPr="0016101C">
        <w:rPr>
          <w:b w:val="0"/>
          <w:bCs w:val="0"/>
          <w:color w:val="FF0000"/>
        </w:rPr>
        <w:fldChar w:fldCharType="begin"/>
      </w:r>
      <w:r w:rsidRPr="0016101C">
        <w:rPr>
          <w:b w:val="0"/>
          <w:bCs w:val="0"/>
          <w:color w:val="FF0000"/>
        </w:rPr>
        <w:instrText xml:space="preserve"> LINK Excel.Sheet.12 "C:\\Users\\atolj\\Desktop\\FI 12-2023\\OBVEZE\\Obveze 12-23.xlsx" "promet pror. kor.!R84C3:R118C10" \a \f 4 \h  \* MERGEFORMAT </w:instrText>
      </w:r>
      <w:r w:rsidRPr="0016101C">
        <w:rPr>
          <w:b w:val="0"/>
          <w:bCs w:val="0"/>
          <w:color w:val="FF0000"/>
        </w:rPr>
        <w:fldChar w:fldCharType="separate"/>
      </w:r>
    </w:p>
    <w:p w14:paraId="59286EB8" w14:textId="77777777" w:rsidR="002E507D" w:rsidRPr="008B333B" w:rsidRDefault="002E507D" w:rsidP="002E507D">
      <w:pPr>
        <w:pStyle w:val="Tijeloteksta"/>
        <w:spacing w:line="276" w:lineRule="auto"/>
        <w:jc w:val="both"/>
        <w:rPr>
          <w:b w:val="0"/>
          <w:bCs w:val="0"/>
        </w:rPr>
      </w:pPr>
      <w:r w:rsidRPr="0016101C">
        <w:rPr>
          <w:b w:val="0"/>
          <w:bCs w:val="0"/>
          <w:color w:val="FF0000"/>
        </w:rPr>
        <w:fldChar w:fldCharType="end"/>
      </w:r>
      <w:r w:rsidRPr="008B333B">
        <w:rPr>
          <w:b w:val="0"/>
          <w:bCs w:val="0"/>
        </w:rPr>
        <w:t xml:space="preserve">Ukupne obveze za putne naloge (kto 23211) iznose 3.968,70 EUR </w:t>
      </w:r>
      <w:r>
        <w:rPr>
          <w:b w:val="0"/>
          <w:bCs w:val="0"/>
        </w:rPr>
        <w:t>i po roku dospijeća pripadaju nedospjelim obvezama.</w:t>
      </w:r>
    </w:p>
    <w:p w14:paraId="7F2C6C58" w14:textId="77777777" w:rsidR="002E507D" w:rsidRPr="0016101C" w:rsidRDefault="002E507D" w:rsidP="002E507D">
      <w:pPr>
        <w:pStyle w:val="Tijeloteksta"/>
        <w:spacing w:line="276" w:lineRule="auto"/>
        <w:jc w:val="both"/>
        <w:rPr>
          <w:b w:val="0"/>
          <w:bCs w:val="0"/>
          <w:color w:val="FF0000"/>
        </w:rPr>
      </w:pPr>
    </w:p>
    <w:p w14:paraId="66457490" w14:textId="77777777" w:rsidR="002E507D" w:rsidRDefault="002E507D" w:rsidP="002E507D">
      <w:pPr>
        <w:pStyle w:val="Tijeloteksta"/>
        <w:spacing w:line="276" w:lineRule="auto"/>
        <w:jc w:val="both"/>
        <w:rPr>
          <w:b w:val="0"/>
          <w:bCs w:val="0"/>
        </w:rPr>
      </w:pPr>
      <w:r w:rsidRPr="00AE0AAD">
        <w:rPr>
          <w:b w:val="0"/>
          <w:bCs w:val="0"/>
        </w:rPr>
        <w:t>Ukupne obveze za naknade za prijevoz iznose 3.583,19 EUR i odnose se na nedospjele obveze za prijevoz zaposlenika iz COP-a i po projektima za 12/24. Ukupne nedospjele obveze za intelektualne i osobne usluge iznose 1.725,65 EUR.</w:t>
      </w:r>
    </w:p>
    <w:p w14:paraId="11959740" w14:textId="77777777" w:rsidR="002E507D" w:rsidRPr="00AE0AAD" w:rsidRDefault="002E507D" w:rsidP="002E507D">
      <w:pPr>
        <w:pStyle w:val="Tijeloteksta"/>
        <w:spacing w:line="276" w:lineRule="auto"/>
        <w:jc w:val="both"/>
        <w:rPr>
          <w:b w:val="0"/>
          <w:bCs w:val="0"/>
        </w:rPr>
      </w:pPr>
    </w:p>
    <w:p w14:paraId="32D82B0C" w14:textId="77777777" w:rsidR="002E507D" w:rsidRPr="006A4D32" w:rsidRDefault="002E507D" w:rsidP="002E507D">
      <w:pPr>
        <w:pStyle w:val="Tijeloteksta"/>
        <w:numPr>
          <w:ilvl w:val="0"/>
          <w:numId w:val="9"/>
        </w:numPr>
        <w:spacing w:after="240" w:line="276" w:lineRule="auto"/>
        <w:ind w:left="360"/>
        <w:jc w:val="left"/>
        <w:rPr>
          <w:rFonts w:ascii="Arial" w:eastAsia="Calibri" w:hAnsi="Arial"/>
          <w:b w:val="0"/>
          <w:bCs w:val="0"/>
          <w:sz w:val="20"/>
          <w:szCs w:val="20"/>
        </w:rPr>
      </w:pPr>
      <w:r w:rsidRPr="006A4D32">
        <w:rPr>
          <w:b w:val="0"/>
          <w:bCs w:val="0"/>
        </w:rPr>
        <w:t>Potraživanja na dan 31.12.2024. godine iznose 378.588,87 EUR, a prikazana su u sljedećoj tablici:</w:t>
      </w:r>
    </w:p>
    <w:tbl>
      <w:tblPr>
        <w:tblW w:w="6080" w:type="dxa"/>
        <w:jc w:val="center"/>
        <w:tblLook w:val="04A0" w:firstRow="1" w:lastRow="0" w:firstColumn="1" w:lastColumn="0" w:noHBand="0" w:noVBand="1"/>
      </w:tblPr>
      <w:tblGrid>
        <w:gridCol w:w="1253"/>
        <w:gridCol w:w="2933"/>
        <w:gridCol w:w="1672"/>
        <w:gridCol w:w="222"/>
      </w:tblGrid>
      <w:tr w:rsidR="002E507D" w:rsidRPr="006A4D32" w14:paraId="74D4ACBF" w14:textId="77777777" w:rsidTr="0064747C">
        <w:trPr>
          <w:gridAfter w:val="1"/>
          <w:wAfter w:w="36" w:type="dxa"/>
          <w:trHeight w:val="480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29F83910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Konto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32B1DC27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Naziv konta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EEE"/>
            <w:vAlign w:val="center"/>
            <w:hideMark/>
          </w:tcPr>
          <w:p w14:paraId="6C5786A1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Saldo</w:t>
            </w:r>
          </w:p>
        </w:tc>
      </w:tr>
      <w:tr w:rsidR="002E507D" w:rsidRPr="006A4D32" w14:paraId="221C3458" w14:textId="77777777" w:rsidTr="0064747C">
        <w:trPr>
          <w:gridAfter w:val="1"/>
          <w:wAfter w:w="36" w:type="dxa"/>
          <w:trHeight w:val="285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F408B6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12311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FEE231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od zaposlenih temeljem plać a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3854DC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5,97</w:t>
            </w:r>
          </w:p>
        </w:tc>
      </w:tr>
      <w:tr w:rsidR="002E507D" w:rsidRPr="006A4D32" w14:paraId="35A09153" w14:textId="77777777" w:rsidTr="0064747C">
        <w:trPr>
          <w:gridAfter w:val="1"/>
          <w:wAfter w:w="36" w:type="dxa"/>
          <w:trHeight w:val="285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F10E531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12319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355EBF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Ostala potraživanja od zaposlenih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8085FA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2.621,85</w:t>
            </w:r>
          </w:p>
        </w:tc>
      </w:tr>
      <w:tr w:rsidR="002E507D" w:rsidRPr="006A4D32" w14:paraId="462EC21A" w14:textId="77777777" w:rsidTr="0064747C">
        <w:trPr>
          <w:gridAfter w:val="1"/>
          <w:wAfter w:w="36" w:type="dxa"/>
          <w:trHeight w:val="292"/>
          <w:jc w:val="center"/>
        </w:trPr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BF3FE42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12411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6E1367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za više plaćeni porez i pri rez na dohodak</w:t>
            </w:r>
          </w:p>
        </w:tc>
        <w:tc>
          <w:tcPr>
            <w:tcW w:w="16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3BEB1FC6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1.848,49</w:t>
            </w:r>
          </w:p>
        </w:tc>
      </w:tr>
      <w:tr w:rsidR="002E507D" w:rsidRPr="006A4D32" w14:paraId="01753CB7" w14:textId="77777777" w:rsidTr="0064747C">
        <w:trPr>
          <w:trHeight w:val="180"/>
          <w:jc w:val="center"/>
        </w:trPr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D92AC0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D048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16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C82D67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829AB0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</w:tr>
      <w:tr w:rsidR="002E507D" w:rsidRPr="006A4D32" w14:paraId="14BBBF60" w14:textId="77777777" w:rsidTr="0064747C">
        <w:trPr>
          <w:trHeight w:val="240"/>
          <w:jc w:val="center"/>
        </w:trPr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9A6E5BE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12451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C85269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za više plaćene doprinose z a zdravstveno osiguranje</w:t>
            </w:r>
          </w:p>
        </w:tc>
        <w:tc>
          <w:tcPr>
            <w:tcW w:w="16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3A0E67D0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429,50</w:t>
            </w:r>
          </w:p>
        </w:tc>
        <w:tc>
          <w:tcPr>
            <w:tcW w:w="36" w:type="dxa"/>
            <w:vAlign w:val="center"/>
            <w:hideMark/>
          </w:tcPr>
          <w:p w14:paraId="55B17AAA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0ED053AE" w14:textId="77777777" w:rsidTr="0064747C">
        <w:trPr>
          <w:trHeight w:val="180"/>
          <w:jc w:val="center"/>
        </w:trPr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A983C5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0D164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16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DDC557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E88202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</w:tr>
      <w:tr w:rsidR="002E507D" w:rsidRPr="006A4D32" w14:paraId="6A08E355" w14:textId="77777777" w:rsidTr="0064747C">
        <w:trPr>
          <w:trHeight w:val="240"/>
          <w:jc w:val="center"/>
        </w:trPr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9270297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12452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B4688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za više plaćene doprinose z a mirovinsko osiguranje</w:t>
            </w:r>
          </w:p>
        </w:tc>
        <w:tc>
          <w:tcPr>
            <w:tcW w:w="16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17ED838F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594,93</w:t>
            </w:r>
          </w:p>
        </w:tc>
        <w:tc>
          <w:tcPr>
            <w:tcW w:w="36" w:type="dxa"/>
            <w:vAlign w:val="center"/>
            <w:hideMark/>
          </w:tcPr>
          <w:p w14:paraId="0DDCC89D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625F9C1F" w14:textId="77777777" w:rsidTr="0064747C">
        <w:trPr>
          <w:trHeight w:val="180"/>
          <w:jc w:val="center"/>
        </w:trPr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062BD6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CA986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16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907263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8131C7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</w:tr>
      <w:tr w:rsidR="002E507D" w:rsidRPr="006A4D32" w14:paraId="165C1ECB" w14:textId="77777777" w:rsidTr="0064747C">
        <w:trPr>
          <w:trHeight w:val="240"/>
          <w:jc w:val="center"/>
        </w:trPr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8F542A2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12911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09ED82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za naknade koje se refundir aju - bolovanje HZZO</w:t>
            </w:r>
          </w:p>
        </w:tc>
        <w:tc>
          <w:tcPr>
            <w:tcW w:w="16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4BE977F5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6.118,54</w:t>
            </w:r>
          </w:p>
        </w:tc>
        <w:tc>
          <w:tcPr>
            <w:tcW w:w="36" w:type="dxa"/>
            <w:vAlign w:val="center"/>
            <w:hideMark/>
          </w:tcPr>
          <w:p w14:paraId="56ABC2C7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12A29DA7" w14:textId="77777777" w:rsidTr="0064747C">
        <w:trPr>
          <w:trHeight w:val="180"/>
          <w:jc w:val="center"/>
        </w:trPr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1604B2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F0E49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16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93D666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094AC4B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</w:tr>
      <w:tr w:rsidR="002E507D" w:rsidRPr="006A4D32" w14:paraId="7129222D" w14:textId="77777777" w:rsidTr="0064747C">
        <w:trPr>
          <w:trHeight w:val="285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386D26F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12912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4399BB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za predujmove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D779F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9.791,73</w:t>
            </w:r>
          </w:p>
        </w:tc>
        <w:tc>
          <w:tcPr>
            <w:tcW w:w="36" w:type="dxa"/>
            <w:vAlign w:val="center"/>
            <w:hideMark/>
          </w:tcPr>
          <w:p w14:paraId="6492DCAF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7FE5E6DF" w14:textId="77777777" w:rsidTr="0064747C">
        <w:trPr>
          <w:trHeight w:val="285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111B2C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12921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C4684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Ostala nespomenuta potraživanja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3A2680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3.816,74</w:t>
            </w:r>
          </w:p>
        </w:tc>
        <w:tc>
          <w:tcPr>
            <w:tcW w:w="36" w:type="dxa"/>
            <w:vAlign w:val="center"/>
            <w:hideMark/>
          </w:tcPr>
          <w:p w14:paraId="73E3A961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62584902" w14:textId="77777777" w:rsidTr="0064747C">
        <w:trPr>
          <w:trHeight w:val="240"/>
          <w:jc w:val="center"/>
        </w:trPr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1D6E3F0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15412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F32975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Dionice i udjeli u glavnici tuzemnih trg ovačkih društava izvan javnog sektora</w:t>
            </w:r>
          </w:p>
        </w:tc>
        <w:tc>
          <w:tcPr>
            <w:tcW w:w="16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5A8A3AFA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14.227,89</w:t>
            </w:r>
          </w:p>
        </w:tc>
        <w:tc>
          <w:tcPr>
            <w:tcW w:w="36" w:type="dxa"/>
            <w:vAlign w:val="center"/>
            <w:hideMark/>
          </w:tcPr>
          <w:p w14:paraId="040581FC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32BE8F18" w14:textId="77777777" w:rsidTr="0064747C">
        <w:trPr>
          <w:trHeight w:val="180"/>
          <w:jc w:val="center"/>
        </w:trPr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F5AEDC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225A8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16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AB820F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A96619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</w:tr>
      <w:tr w:rsidR="002E507D" w:rsidRPr="006A4D32" w14:paraId="4BD2B13E" w14:textId="77777777" w:rsidTr="0064747C">
        <w:trPr>
          <w:trHeight w:val="285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3846688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16526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E4EF1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Ostali nespomenuti prihodi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073DBB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221.997,16</w:t>
            </w:r>
          </w:p>
        </w:tc>
        <w:tc>
          <w:tcPr>
            <w:tcW w:w="36" w:type="dxa"/>
            <w:vAlign w:val="center"/>
            <w:hideMark/>
          </w:tcPr>
          <w:p w14:paraId="7AD80207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202C0977" w14:textId="77777777" w:rsidTr="0064747C">
        <w:trPr>
          <w:trHeight w:val="240"/>
          <w:jc w:val="center"/>
        </w:trPr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CE6642C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16614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9DE538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za prihode od prodaje proiz voda i robe</w:t>
            </w:r>
          </w:p>
        </w:tc>
        <w:tc>
          <w:tcPr>
            <w:tcW w:w="16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0D6F6B4A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4.716,80</w:t>
            </w:r>
          </w:p>
        </w:tc>
        <w:tc>
          <w:tcPr>
            <w:tcW w:w="36" w:type="dxa"/>
            <w:vAlign w:val="center"/>
            <w:hideMark/>
          </w:tcPr>
          <w:p w14:paraId="0673B67A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36BA6D14" w14:textId="77777777" w:rsidTr="0064747C">
        <w:trPr>
          <w:trHeight w:val="180"/>
          <w:jc w:val="center"/>
        </w:trPr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73D4F9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E3DE1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16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58D061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D3F0BF4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</w:tr>
      <w:tr w:rsidR="002E507D" w:rsidRPr="006A4D32" w14:paraId="6D2C7B62" w14:textId="77777777" w:rsidTr="0064747C">
        <w:trPr>
          <w:trHeight w:val="240"/>
          <w:jc w:val="center"/>
        </w:trPr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8F75F26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16615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0A0833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Potraživanja za prihode od pruženih uslu ga</w:t>
            </w:r>
          </w:p>
        </w:tc>
        <w:tc>
          <w:tcPr>
            <w:tcW w:w="167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14:paraId="5CE96CBC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113.372,20</w:t>
            </w:r>
          </w:p>
        </w:tc>
        <w:tc>
          <w:tcPr>
            <w:tcW w:w="36" w:type="dxa"/>
            <w:vAlign w:val="center"/>
            <w:hideMark/>
          </w:tcPr>
          <w:p w14:paraId="01FD4AD5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1D652DD5" w14:textId="77777777" w:rsidTr="0064747C">
        <w:trPr>
          <w:trHeight w:val="180"/>
          <w:jc w:val="center"/>
        </w:trPr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864CAC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84CCE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167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E7715F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F530FE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</w:p>
        </w:tc>
      </w:tr>
      <w:tr w:rsidR="002E507D" w:rsidRPr="006A4D32" w14:paraId="7B021803" w14:textId="77777777" w:rsidTr="0064747C">
        <w:trPr>
          <w:trHeight w:val="285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9C08A3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16911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44142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Ispravak vrijednosti potraživanja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487E56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-26.890,12</w:t>
            </w:r>
          </w:p>
        </w:tc>
        <w:tc>
          <w:tcPr>
            <w:tcW w:w="36" w:type="dxa"/>
            <w:vAlign w:val="center"/>
            <w:hideMark/>
          </w:tcPr>
          <w:p w14:paraId="24235860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  <w:tr w:rsidR="002E507D" w:rsidRPr="006A4D32" w14:paraId="5AD31D33" w14:textId="77777777" w:rsidTr="0064747C">
        <w:trPr>
          <w:trHeight w:val="285"/>
          <w:jc w:val="center"/>
        </w:trPr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6033B0" w14:textId="77777777" w:rsidR="002E507D" w:rsidRPr="006A4D32" w:rsidRDefault="002E507D" w:rsidP="0064747C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hr-HR"/>
              </w:rPr>
              <w:t>17211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AB9F81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Stambeni objekti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131D64" w14:textId="77777777" w:rsidR="002E507D" w:rsidRPr="006A4D32" w:rsidRDefault="002E507D" w:rsidP="0064747C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</w:pPr>
            <w:r w:rsidRPr="006A4D32">
              <w:rPr>
                <w:rFonts w:ascii="Arial" w:eastAsia="Times New Roman" w:hAnsi="Arial" w:cs="Arial"/>
                <w:color w:val="000000"/>
                <w:sz w:val="16"/>
                <w:szCs w:val="16"/>
                <w:lang w:eastAsia="hr-HR"/>
              </w:rPr>
              <w:t>25.936,59</w:t>
            </w:r>
          </w:p>
        </w:tc>
        <w:tc>
          <w:tcPr>
            <w:tcW w:w="36" w:type="dxa"/>
            <w:vAlign w:val="center"/>
            <w:hideMark/>
          </w:tcPr>
          <w:p w14:paraId="0E5B2CD2" w14:textId="77777777" w:rsidR="002E507D" w:rsidRPr="006A4D32" w:rsidRDefault="002E507D" w:rsidP="0064747C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hr-HR"/>
              </w:rPr>
            </w:pPr>
          </w:p>
        </w:tc>
      </w:tr>
    </w:tbl>
    <w:p w14:paraId="70140E1B" w14:textId="77777777" w:rsidR="002E507D" w:rsidRPr="0016101C" w:rsidRDefault="002E507D" w:rsidP="002E507D">
      <w:pPr>
        <w:pStyle w:val="Tijeloteksta"/>
        <w:spacing w:after="240"/>
        <w:jc w:val="left"/>
        <w:rPr>
          <w:b w:val="0"/>
          <w:bCs w:val="0"/>
          <w:color w:val="FF0000"/>
        </w:rPr>
      </w:pPr>
    </w:p>
    <w:p w14:paraId="68A03DCA" w14:textId="77777777" w:rsidR="002E507D" w:rsidRDefault="002E507D" w:rsidP="002E507D">
      <w:pPr>
        <w:pStyle w:val="Tijeloteksta"/>
        <w:jc w:val="both"/>
        <w:rPr>
          <w:b w:val="0"/>
          <w:bCs w:val="0"/>
        </w:rPr>
      </w:pPr>
      <w:r w:rsidRPr="002E507D">
        <w:rPr>
          <w:b w:val="0"/>
          <w:bCs w:val="0"/>
        </w:rPr>
        <w:t xml:space="preserve">Od ukupnih potraživanja na kontu 16526 – </w:t>
      </w:r>
      <w:r w:rsidRPr="002E507D">
        <w:rPr>
          <w:b w:val="0"/>
          <w:bCs w:val="0"/>
          <w:i/>
        </w:rPr>
        <w:t>ostali nespomenuti prihodi</w:t>
      </w:r>
      <w:r w:rsidRPr="002E507D">
        <w:rPr>
          <w:b w:val="0"/>
          <w:bCs w:val="0"/>
        </w:rPr>
        <w:t xml:space="preserve"> u iznosu od 221.997,16 EUR, na dospjela potraživanja odnosi se 215.072,30 EUR. </w:t>
      </w:r>
    </w:p>
    <w:p w14:paraId="5785B51E" w14:textId="77777777" w:rsidR="002E507D" w:rsidRDefault="002E507D" w:rsidP="002E507D">
      <w:pPr>
        <w:pStyle w:val="Tijeloteksta"/>
        <w:jc w:val="both"/>
        <w:rPr>
          <w:b w:val="0"/>
          <w:bCs w:val="0"/>
        </w:rPr>
      </w:pPr>
    </w:p>
    <w:p w14:paraId="6EF0DBA6" w14:textId="110079C7" w:rsidR="002E507D" w:rsidRDefault="002E507D" w:rsidP="002E507D">
      <w:pPr>
        <w:pStyle w:val="Tijeloteksta"/>
        <w:jc w:val="both"/>
        <w:rPr>
          <w:b w:val="0"/>
          <w:bCs w:val="0"/>
        </w:rPr>
      </w:pPr>
      <w:r w:rsidRPr="00560F6D">
        <w:rPr>
          <w:b w:val="0"/>
          <w:bCs w:val="0"/>
        </w:rPr>
        <w:t xml:space="preserve">Potraživanja na kontu 16614 – </w:t>
      </w:r>
      <w:r w:rsidRPr="00560F6D">
        <w:rPr>
          <w:b w:val="0"/>
          <w:bCs w:val="0"/>
          <w:i/>
        </w:rPr>
        <w:t>Potraživanja za prihode od prodaje proizvoda i robe</w:t>
      </w:r>
      <w:r w:rsidRPr="00560F6D">
        <w:rPr>
          <w:b w:val="0"/>
          <w:bCs w:val="0"/>
        </w:rPr>
        <w:t xml:space="preserve"> iznose 4.716,80 EUR. Od navedenog iznosa 4.343,89 EUR odnosi se na dospjela potraživanja, a ostatak u iznosu od 372,91 EUR na  nedospjela potraživanja. </w:t>
      </w:r>
    </w:p>
    <w:p w14:paraId="080E4E8C" w14:textId="77777777" w:rsidR="002E507D" w:rsidRDefault="002E507D" w:rsidP="002E507D">
      <w:pPr>
        <w:pStyle w:val="Tijeloteksta"/>
        <w:jc w:val="both"/>
        <w:rPr>
          <w:b w:val="0"/>
          <w:bCs w:val="0"/>
        </w:rPr>
      </w:pPr>
    </w:p>
    <w:p w14:paraId="64E5AE53" w14:textId="27E813D9" w:rsidR="002E507D" w:rsidRDefault="002E507D" w:rsidP="002E507D">
      <w:pPr>
        <w:pStyle w:val="Tijeloteksta"/>
        <w:jc w:val="both"/>
      </w:pPr>
      <w:r w:rsidRPr="00560F6D">
        <w:rPr>
          <w:b w:val="0"/>
          <w:bCs w:val="0"/>
        </w:rPr>
        <w:t xml:space="preserve">Od ukupnih potraživanja na kontu 16615 – </w:t>
      </w:r>
      <w:r w:rsidRPr="00560F6D">
        <w:rPr>
          <w:b w:val="0"/>
          <w:bCs w:val="0"/>
          <w:i/>
        </w:rPr>
        <w:t>Potraživanja za prihode od pruženih usluga</w:t>
      </w:r>
      <w:r w:rsidRPr="00560F6D">
        <w:rPr>
          <w:b w:val="0"/>
          <w:bCs w:val="0"/>
        </w:rPr>
        <w:t xml:space="preserve"> u iznosu od 113.372,20 EUR na dospjela potraživanja odnosi se 70.525,54 EUR. </w:t>
      </w:r>
    </w:p>
    <w:p w14:paraId="7B850896" w14:textId="77777777" w:rsidR="00D016D0" w:rsidRDefault="00D016D0" w:rsidP="00D016D0">
      <w:pPr>
        <w:spacing w:line="276" w:lineRule="auto"/>
        <w:ind w:left="425"/>
        <w:rPr>
          <w:rFonts w:ascii="Times New Roman" w:hAnsi="Times New Roman"/>
          <w:sz w:val="24"/>
          <w:szCs w:val="24"/>
        </w:rPr>
      </w:pPr>
    </w:p>
    <w:p w14:paraId="3CB7012C" w14:textId="77777777" w:rsidR="00D016D0" w:rsidRPr="00DB3C4A" w:rsidRDefault="00D016D0" w:rsidP="00D016D0">
      <w:pPr>
        <w:rPr>
          <w:rFonts w:ascii="Times New Roman" w:hAnsi="Times New Roman"/>
          <w:color w:val="FF0000"/>
          <w:sz w:val="24"/>
          <w:szCs w:val="24"/>
        </w:rPr>
      </w:pPr>
    </w:p>
    <w:p w14:paraId="53B4D4BE" w14:textId="77777777" w:rsidR="00423EF7" w:rsidRPr="003B1731" w:rsidRDefault="00F00501" w:rsidP="00F00501">
      <w:pPr>
        <w:pStyle w:val="Odlomakpopisa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3B1731">
        <w:rPr>
          <w:rFonts w:ascii="Times New Roman" w:hAnsi="Times New Roman"/>
          <w:sz w:val="24"/>
          <w:szCs w:val="24"/>
        </w:rPr>
        <w:t>IZVJEŠTAJ O KORIŠTENJU SREDSTAVA FONDOVA EUROPSKE UNIJE</w:t>
      </w:r>
    </w:p>
    <w:p w14:paraId="5B525C1B" w14:textId="77777777" w:rsidR="00423EF7" w:rsidRPr="00DB3C4A" w:rsidRDefault="00423EF7" w:rsidP="00423EF7">
      <w:pPr>
        <w:spacing w:line="276" w:lineRule="auto"/>
        <w:ind w:firstLine="0"/>
        <w:rPr>
          <w:rFonts w:ascii="Times New Roman" w:hAnsi="Times New Roman"/>
          <w:color w:val="FF0000"/>
          <w:sz w:val="24"/>
          <w:szCs w:val="24"/>
        </w:rPr>
      </w:pPr>
    </w:p>
    <w:p w14:paraId="6411C23D" w14:textId="7BB1DC26" w:rsidR="00B4629F" w:rsidRDefault="00B4629F" w:rsidP="00B4629F">
      <w:pPr>
        <w:ind w:firstLine="0"/>
        <w:rPr>
          <w:rFonts w:ascii="Times New Roman" w:hAnsi="Times New Roman"/>
          <w:sz w:val="24"/>
          <w:szCs w:val="24"/>
        </w:rPr>
      </w:pPr>
      <w:r w:rsidRPr="00B4629F">
        <w:rPr>
          <w:rFonts w:ascii="Times New Roman" w:hAnsi="Times New Roman"/>
          <w:sz w:val="24"/>
          <w:szCs w:val="24"/>
        </w:rPr>
        <w:t>Metodologija iskazivanja podataka o korištenju sredstava fondova Europske unije</w:t>
      </w:r>
      <w:r w:rsidR="003B1731">
        <w:rPr>
          <w:rFonts w:ascii="Times New Roman" w:hAnsi="Times New Roman"/>
          <w:sz w:val="24"/>
          <w:szCs w:val="24"/>
        </w:rPr>
        <w:t xml:space="preserve">: </w:t>
      </w:r>
      <w:r w:rsidRPr="00B4629F">
        <w:rPr>
          <w:rFonts w:ascii="Times New Roman" w:hAnsi="Times New Roman"/>
          <w:sz w:val="24"/>
          <w:szCs w:val="24"/>
        </w:rPr>
        <w:t>Financijski plan proračunskog korisnika državnog p</w:t>
      </w:r>
      <w:r w:rsidR="003B1731">
        <w:rPr>
          <w:rFonts w:ascii="Times New Roman" w:hAnsi="Times New Roman"/>
          <w:sz w:val="24"/>
          <w:szCs w:val="24"/>
        </w:rPr>
        <w:t>r</w:t>
      </w:r>
      <w:r w:rsidRPr="00B4629F">
        <w:rPr>
          <w:rFonts w:ascii="Times New Roman" w:hAnsi="Times New Roman"/>
          <w:sz w:val="24"/>
          <w:szCs w:val="24"/>
        </w:rPr>
        <w:t xml:space="preserve">oračuna planira se i izvršava prema modificiranom novčanom načelu. Navedeno podrazumijeva da se prihodi utvrđeni u računskom planu na razredima 6 Prihodi poslovanja, 7 Prihodi od prodaje nefinancijske imovine te primici utvrđeni u računskom planu u razredu 8 Primici od financijske imovine i zaduživanja planiraju u izvještajnom razdoblju u kojem se očekuje njihova naplata, a iskazuju u izvještaju o izvršenju u izvještajnom razdoblju u kojem su naplaćeni. </w:t>
      </w:r>
    </w:p>
    <w:p w14:paraId="0C7278BD" w14:textId="7B0C9579" w:rsidR="00B4629F" w:rsidRDefault="00B4629F" w:rsidP="00B4629F">
      <w:pPr>
        <w:ind w:firstLine="0"/>
        <w:rPr>
          <w:rFonts w:ascii="Times New Roman" w:hAnsi="Times New Roman"/>
          <w:sz w:val="24"/>
          <w:szCs w:val="24"/>
        </w:rPr>
      </w:pPr>
      <w:r w:rsidRPr="00B4629F">
        <w:rPr>
          <w:rFonts w:ascii="Times New Roman" w:hAnsi="Times New Roman"/>
          <w:sz w:val="24"/>
          <w:szCs w:val="24"/>
        </w:rPr>
        <w:t>Nadalje, rashodi utvrđeni u računskom planu na razredima 3 Rashodi poslovanja, 4 Rashodi za nabavu nefinancijske imovine te 5 Izdaci za financijsku imovinu i otplatu zajmova planiraju se u izvještajnom razdoblju u kojem se očekuje njihovo plaćanje, a iskazuju u izvještaju o izvršenju u izvještajnom razdoblju u kojem su plaćeni.</w:t>
      </w:r>
    </w:p>
    <w:p w14:paraId="2CCF3FCA" w14:textId="25CEF38A" w:rsidR="00B4629F" w:rsidRDefault="00B4629F" w:rsidP="00B4629F">
      <w:pPr>
        <w:ind w:firstLine="0"/>
        <w:rPr>
          <w:rFonts w:ascii="Times New Roman" w:hAnsi="Times New Roman"/>
          <w:sz w:val="24"/>
          <w:szCs w:val="24"/>
        </w:rPr>
      </w:pPr>
    </w:p>
    <w:p w14:paraId="319F4E0F" w14:textId="0F45BCA4" w:rsidR="00B4629F" w:rsidRDefault="00B4629F" w:rsidP="00B4629F">
      <w:pPr>
        <w:pStyle w:val="Naslov"/>
        <w:spacing w:line="276" w:lineRule="auto"/>
        <w:ind w:left="360"/>
        <w:jc w:val="both"/>
        <w:rPr>
          <w:b w:val="0"/>
          <w:color w:val="000000" w:themeColor="text1"/>
          <w:sz w:val="24"/>
          <w:szCs w:val="22"/>
          <w:lang w:val="hr-HR"/>
        </w:rPr>
      </w:pPr>
      <w:r>
        <w:rPr>
          <w:b w:val="0"/>
          <w:color w:val="000000" w:themeColor="text1"/>
          <w:sz w:val="24"/>
          <w:szCs w:val="22"/>
          <w:lang w:val="hr-HR"/>
        </w:rPr>
        <w:t>Izvršenje</w:t>
      </w:r>
      <w:r w:rsidRPr="00237F8A">
        <w:rPr>
          <w:b w:val="0"/>
          <w:color w:val="000000" w:themeColor="text1"/>
          <w:sz w:val="24"/>
          <w:szCs w:val="22"/>
          <w:lang w:val="hr-HR"/>
        </w:rPr>
        <w:t xml:space="preserve"> rashoda i izdataka</w:t>
      </w:r>
      <w:r>
        <w:rPr>
          <w:b w:val="0"/>
          <w:color w:val="000000" w:themeColor="text1"/>
          <w:sz w:val="24"/>
          <w:szCs w:val="22"/>
          <w:lang w:val="hr-HR"/>
        </w:rPr>
        <w:t xml:space="preserve"> te prihoda i primitaka</w:t>
      </w:r>
      <w:r w:rsidRPr="00237F8A">
        <w:rPr>
          <w:b w:val="0"/>
          <w:color w:val="000000" w:themeColor="text1"/>
          <w:sz w:val="24"/>
          <w:szCs w:val="22"/>
          <w:lang w:val="hr-HR"/>
        </w:rPr>
        <w:t xml:space="preserve"> prema ekonomskoj klasifikaciji sadrži sljedeće izvore financiranja</w:t>
      </w:r>
      <w:r>
        <w:rPr>
          <w:b w:val="0"/>
          <w:color w:val="000000" w:themeColor="text1"/>
          <w:sz w:val="24"/>
          <w:szCs w:val="22"/>
          <w:lang w:val="hr-HR"/>
        </w:rPr>
        <w:t>:</w:t>
      </w:r>
    </w:p>
    <w:p w14:paraId="5EE5F81F" w14:textId="77777777" w:rsidR="00B4629F" w:rsidRPr="00237F8A" w:rsidRDefault="00B4629F" w:rsidP="00B4629F">
      <w:pPr>
        <w:pStyle w:val="Naslov"/>
        <w:spacing w:line="276" w:lineRule="auto"/>
        <w:ind w:left="360"/>
        <w:jc w:val="both"/>
        <w:rPr>
          <w:b w:val="0"/>
          <w:color w:val="000000" w:themeColor="text1"/>
          <w:sz w:val="24"/>
          <w:szCs w:val="22"/>
          <w:lang w:val="hr-HR"/>
        </w:rPr>
      </w:pPr>
    </w:p>
    <w:p w14:paraId="669271B0" w14:textId="77777777" w:rsidR="00B4629F" w:rsidRPr="00237F8A" w:rsidRDefault="00B4629F" w:rsidP="00B4629F">
      <w:pPr>
        <w:pStyle w:val="Naslov"/>
        <w:numPr>
          <w:ilvl w:val="0"/>
          <w:numId w:val="11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51 Pomoći EU</w:t>
      </w:r>
    </w:p>
    <w:p w14:paraId="1B204DF9" w14:textId="77777777" w:rsidR="00B4629F" w:rsidRDefault="00B4629F" w:rsidP="00B4629F">
      <w:pPr>
        <w:pStyle w:val="Naslov"/>
        <w:numPr>
          <w:ilvl w:val="0"/>
          <w:numId w:val="11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 w:rsidRPr="00237F8A">
        <w:rPr>
          <w:b w:val="0"/>
          <w:color w:val="000000" w:themeColor="text1"/>
          <w:sz w:val="24"/>
          <w:szCs w:val="22"/>
          <w:lang w:val="hr-HR"/>
        </w:rPr>
        <w:t>52 Ostale pomoći</w:t>
      </w:r>
    </w:p>
    <w:p w14:paraId="415C058D" w14:textId="77777777" w:rsidR="00B4629F" w:rsidRPr="00237F8A" w:rsidRDefault="00B4629F" w:rsidP="00B4629F">
      <w:pPr>
        <w:pStyle w:val="Naslov"/>
        <w:numPr>
          <w:ilvl w:val="0"/>
          <w:numId w:val="11"/>
        </w:numPr>
        <w:spacing w:line="276" w:lineRule="auto"/>
        <w:jc w:val="both"/>
        <w:rPr>
          <w:b w:val="0"/>
          <w:color w:val="000000" w:themeColor="text1"/>
          <w:sz w:val="24"/>
          <w:szCs w:val="22"/>
          <w:lang w:val="hr-HR"/>
        </w:rPr>
      </w:pPr>
      <w:r>
        <w:rPr>
          <w:b w:val="0"/>
          <w:color w:val="000000" w:themeColor="text1"/>
          <w:sz w:val="24"/>
          <w:szCs w:val="22"/>
          <w:lang w:val="hr-HR"/>
        </w:rPr>
        <w:t>563 EFRR</w:t>
      </w:r>
    </w:p>
    <w:p w14:paraId="26CBD16B" w14:textId="742DB34F" w:rsidR="00B4629F" w:rsidRDefault="00B4629F" w:rsidP="00B4629F">
      <w:pPr>
        <w:ind w:firstLine="0"/>
        <w:rPr>
          <w:rFonts w:ascii="Times New Roman" w:hAnsi="Times New Roman"/>
          <w:sz w:val="24"/>
          <w:szCs w:val="24"/>
        </w:rPr>
      </w:pPr>
    </w:p>
    <w:p w14:paraId="1844DBCE" w14:textId="77777777" w:rsidR="00B4629F" w:rsidRPr="00B4629F" w:rsidRDefault="00B4629F" w:rsidP="00B4629F">
      <w:pPr>
        <w:ind w:firstLine="0"/>
        <w:rPr>
          <w:rFonts w:ascii="Times New Roman" w:hAnsi="Times New Roman"/>
          <w:color w:val="FF0000"/>
          <w:sz w:val="24"/>
          <w:szCs w:val="24"/>
          <w:shd w:val="clear" w:color="auto" w:fill="FFFFFF"/>
        </w:rPr>
      </w:pPr>
    </w:p>
    <w:p w14:paraId="4DAA841C" w14:textId="77777777" w:rsidR="00423EF7" w:rsidRPr="00B4629F" w:rsidRDefault="00423EF7" w:rsidP="00423EF7">
      <w:pPr>
        <w:ind w:firstLine="0"/>
        <w:jc w:val="left"/>
        <w:rPr>
          <w:rFonts w:ascii="Times New Roman" w:hAnsi="Times New Roman"/>
          <w:color w:val="FF0000"/>
          <w:sz w:val="24"/>
          <w:szCs w:val="24"/>
          <w:shd w:val="clear" w:color="auto" w:fill="FFFFFF"/>
        </w:rPr>
      </w:pPr>
    </w:p>
    <w:p w14:paraId="219B1375" w14:textId="2C943205" w:rsidR="00423EF7" w:rsidRPr="004513FE" w:rsidRDefault="004513FE" w:rsidP="00423EF7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4513FE">
        <w:rPr>
          <w:rFonts w:ascii="Times New Roman" w:hAnsi="Times New Roman"/>
          <w:color w:val="000000"/>
          <w:sz w:val="24"/>
          <w:szCs w:val="24"/>
        </w:rPr>
        <w:lastRenderedPageBreak/>
        <w:t>Evidentirani prihodi i primici iz fondova Europske unije za proračunsku godinu prikazani su u sljedećoj tablici:</w:t>
      </w:r>
      <w:r w:rsidR="00423EF7" w:rsidRPr="004513FE">
        <w:rPr>
          <w:rFonts w:ascii="Times New Roman" w:hAnsi="Times New Roman"/>
          <w:color w:val="000000"/>
          <w:sz w:val="24"/>
          <w:szCs w:val="24"/>
        </w:rPr>
        <w:br/>
      </w:r>
    </w:p>
    <w:tbl>
      <w:tblPr>
        <w:tblW w:w="5449" w:type="dxa"/>
        <w:jc w:val="center"/>
        <w:tblLook w:val="04A0" w:firstRow="1" w:lastRow="0" w:firstColumn="1" w:lastColumn="0" w:noHBand="0" w:noVBand="1"/>
      </w:tblPr>
      <w:tblGrid>
        <w:gridCol w:w="4182"/>
        <w:gridCol w:w="1267"/>
      </w:tblGrid>
      <w:tr w:rsidR="004513FE" w:rsidRPr="004513FE" w14:paraId="71BD5D35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9E9E9"/>
            <w:noWrap/>
            <w:hideMark/>
          </w:tcPr>
          <w:p w14:paraId="71F25566" w14:textId="77777777" w:rsidR="004513FE" w:rsidRPr="004513FE" w:rsidRDefault="004513FE" w:rsidP="004513FE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Projekt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9E9E9"/>
            <w:hideMark/>
          </w:tcPr>
          <w:p w14:paraId="78C32708" w14:textId="77777777" w:rsidR="004513FE" w:rsidRPr="004513FE" w:rsidRDefault="004513FE" w:rsidP="004513FE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Potražuje</w:t>
            </w:r>
          </w:p>
        </w:tc>
      </w:tr>
      <w:tr w:rsidR="004513FE" w:rsidRPr="004513FE" w14:paraId="282F797A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9E9E9"/>
            <w:noWrap/>
            <w:hideMark/>
          </w:tcPr>
          <w:p w14:paraId="08ADAB79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9E9E9"/>
            <w:noWrap/>
            <w:hideMark/>
          </w:tcPr>
          <w:p w14:paraId="0998061F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62621166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540939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F2A99E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270F4F42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74271C2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100200015  VODIME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131B68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27.234,16</w:t>
            </w:r>
          </w:p>
        </w:tc>
      </w:tr>
      <w:tr w:rsidR="004513FE" w:rsidRPr="004513FE" w14:paraId="5DE6A39C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604ECD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BBCE50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20313B0C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41F7BA0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100200016  CAAT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D68ECD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56.748,47</w:t>
            </w:r>
          </w:p>
        </w:tc>
      </w:tr>
      <w:tr w:rsidR="004513FE" w:rsidRPr="004513FE" w14:paraId="7F5E41BE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B2F67B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A68C39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6DA0A151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E0D0A76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100200017  STIM REI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573532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3.362,60</w:t>
            </w:r>
          </w:p>
        </w:tc>
      </w:tr>
      <w:tr w:rsidR="004513FE" w:rsidRPr="004513FE" w14:paraId="07C5A700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599EAE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295598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0AF7F1DC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4A46B5D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100200018  COMON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B7A9BF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160.134,83</w:t>
            </w:r>
          </w:p>
        </w:tc>
      </w:tr>
      <w:tr w:rsidR="004513FE" w:rsidRPr="004513FE" w14:paraId="62D061BF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0646EF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DC19A3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0E5BC75D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F42CCED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100200019  PERM BETON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BC998E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6.426,51</w:t>
            </w:r>
          </w:p>
        </w:tc>
      </w:tr>
      <w:tr w:rsidR="004513FE" w:rsidRPr="004513FE" w14:paraId="2A594EB5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48A48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39CC24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530D8923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F2D3020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100200025  PINNA NOBILIS SSMA-19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9C0235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726,95</w:t>
            </w:r>
          </w:p>
        </w:tc>
      </w:tr>
      <w:tr w:rsidR="004513FE" w:rsidRPr="004513FE" w14:paraId="0A4C8006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952F468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771AD1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00210FEF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33D80D38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100200059  SECURE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7FE92D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34.997,61</w:t>
            </w:r>
          </w:p>
        </w:tc>
      </w:tr>
      <w:tr w:rsidR="004513FE" w:rsidRPr="004513FE" w14:paraId="3895F4BE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6CFA3A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C84899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6455871B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BDAEAB9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100200060  RESCOP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6BA2E8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36.513,63</w:t>
            </w:r>
          </w:p>
        </w:tc>
      </w:tr>
      <w:tr w:rsidR="004513FE" w:rsidRPr="004513FE" w14:paraId="1ADC74C3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2CF512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7C27A59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2E16122A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6781ACF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100200062  CLIMBEACH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A932FF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453.098,90</w:t>
            </w:r>
          </w:p>
        </w:tc>
      </w:tr>
      <w:tr w:rsidR="004513FE" w:rsidRPr="004513FE" w14:paraId="167922E6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3B192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7FFF7D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2B480B10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03C85C8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100200063  MOWACLIM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E51448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112.734,56</w:t>
            </w:r>
          </w:p>
        </w:tc>
      </w:tr>
      <w:tr w:rsidR="004513FE" w:rsidRPr="004513FE" w14:paraId="7CCA045D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DD36DD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8E6BCB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58286B6A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D1657C6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100500013  IRI PRNPDIKG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227AA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20.573,72</w:t>
            </w:r>
          </w:p>
        </w:tc>
      </w:tr>
      <w:tr w:rsidR="004513FE" w:rsidRPr="004513FE" w14:paraId="4B608DA5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1BDA25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8C9C9A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5D9583AD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226DAA4" w14:textId="1437B9CE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 xml:space="preserve">100600048  HRZZ RKMI DOK-2023-10 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9EAE67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5.912,97</w:t>
            </w:r>
          </w:p>
        </w:tc>
      </w:tr>
      <w:tr w:rsidR="004513FE" w:rsidRPr="004513FE" w14:paraId="3380C3DA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E97105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A1993E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59E45EE1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6DE66459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100700011  DEEP SEA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A4A896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2.247,34</w:t>
            </w:r>
          </w:p>
        </w:tc>
      </w:tr>
      <w:tr w:rsidR="004513FE" w:rsidRPr="004513FE" w14:paraId="05F71829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18B628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10DCE5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0B0FA1CD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3667DA3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100700030  DESIRMED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EBE84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99.684,37</w:t>
            </w:r>
          </w:p>
        </w:tc>
      </w:tr>
      <w:tr w:rsidR="004513FE" w:rsidRPr="004513FE" w14:paraId="110A0A6C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BEF2C3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741302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44515892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13B63BB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200100027  SEA-EU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6DC5FD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383,47</w:t>
            </w:r>
          </w:p>
        </w:tc>
      </w:tr>
      <w:tr w:rsidR="004513FE" w:rsidRPr="004513FE" w14:paraId="67C900C3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9DEA757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C69EDB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3596B594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252F2470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200300004  GEOBIZ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95B03C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13.297,72</w:t>
            </w:r>
          </w:p>
        </w:tc>
      </w:tr>
      <w:tr w:rsidR="004513FE" w:rsidRPr="004513FE" w14:paraId="26E711F1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351FD8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137E75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369C18B1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9A81050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201200005  ERASMUS+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F8684AA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15.299,00</w:t>
            </w:r>
          </w:p>
        </w:tc>
      </w:tr>
      <w:tr w:rsidR="004513FE" w:rsidRPr="004513FE" w14:paraId="1DA90AA9" w14:textId="77777777" w:rsidTr="004513FE">
        <w:trPr>
          <w:trHeight w:val="4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6C1B37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75CC972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 </w:t>
            </w:r>
          </w:p>
        </w:tc>
      </w:tr>
      <w:tr w:rsidR="004513FE" w:rsidRPr="004513FE" w14:paraId="21017580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90AAC9D" w14:textId="77777777" w:rsidR="004513FE" w:rsidRPr="004513FE" w:rsidRDefault="004513FE" w:rsidP="004513FE">
            <w:pPr>
              <w:spacing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201200015  Erasmus+ Studenti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8CFE38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1.623,89</w:t>
            </w:r>
          </w:p>
        </w:tc>
      </w:tr>
      <w:tr w:rsidR="004513FE" w:rsidRPr="004513FE" w14:paraId="4AC920C7" w14:textId="77777777" w:rsidTr="004513FE">
        <w:trPr>
          <w:trHeight w:val="285"/>
          <w:jc w:val="center"/>
        </w:trPr>
        <w:tc>
          <w:tcPr>
            <w:tcW w:w="41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0056A18" w14:textId="77777777" w:rsidR="004513FE" w:rsidRPr="004513FE" w:rsidRDefault="004513FE" w:rsidP="004513FE">
            <w:pPr>
              <w:spacing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20"/>
                <w:szCs w:val="20"/>
                <w:lang w:eastAsia="hr-HR"/>
              </w:rPr>
              <w:t>UKUPNO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C3F634" w14:textId="77777777" w:rsidR="004513FE" w:rsidRPr="004513FE" w:rsidRDefault="004513FE" w:rsidP="004513FE">
            <w:pPr>
              <w:spacing w:line="240" w:lineRule="auto"/>
              <w:ind w:firstLine="0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</w:pPr>
            <w:r w:rsidRPr="004513FE">
              <w:rPr>
                <w:rFonts w:ascii="Arial" w:eastAsia="Times New Roman" w:hAnsi="Arial" w:cs="Arial"/>
                <w:color w:val="000000"/>
                <w:sz w:val="18"/>
                <w:szCs w:val="18"/>
                <w:lang w:eastAsia="hr-HR"/>
              </w:rPr>
              <w:t>1.051.000,70</w:t>
            </w:r>
          </w:p>
        </w:tc>
      </w:tr>
    </w:tbl>
    <w:p w14:paraId="5546333D" w14:textId="1134959A" w:rsidR="00423EF7" w:rsidRDefault="00423EF7" w:rsidP="00423EF7">
      <w:pPr>
        <w:ind w:firstLine="0"/>
        <w:jc w:val="left"/>
        <w:rPr>
          <w:rFonts w:asciiTheme="minorHAnsi" w:hAnsiTheme="minorHAnsi" w:cstheme="minorHAnsi"/>
        </w:rPr>
      </w:pPr>
    </w:p>
    <w:p w14:paraId="295BDD1C" w14:textId="443E3C6F" w:rsidR="003B1731" w:rsidRDefault="003B1731" w:rsidP="00423EF7">
      <w:pPr>
        <w:ind w:firstLine="0"/>
        <w:jc w:val="left"/>
        <w:rPr>
          <w:rFonts w:asciiTheme="minorHAnsi" w:hAnsiTheme="minorHAnsi" w:cstheme="minorHAnsi"/>
        </w:rPr>
      </w:pPr>
    </w:p>
    <w:p w14:paraId="22A1502F" w14:textId="218DD718" w:rsidR="003B1731" w:rsidRDefault="003B1731" w:rsidP="00423EF7">
      <w:pPr>
        <w:ind w:firstLine="0"/>
        <w:jc w:val="left"/>
        <w:rPr>
          <w:rFonts w:asciiTheme="minorHAnsi" w:hAnsiTheme="minorHAnsi" w:cstheme="minorHAnsi"/>
        </w:rPr>
      </w:pPr>
    </w:p>
    <w:p w14:paraId="59817A26" w14:textId="5737FA1E" w:rsidR="003B1731" w:rsidRDefault="003B1731" w:rsidP="00423EF7">
      <w:pPr>
        <w:ind w:firstLine="0"/>
        <w:jc w:val="left"/>
        <w:rPr>
          <w:rFonts w:asciiTheme="minorHAnsi" w:hAnsiTheme="minorHAnsi" w:cstheme="minorHAnsi"/>
        </w:rPr>
      </w:pPr>
    </w:p>
    <w:p w14:paraId="19832379" w14:textId="56F492E0" w:rsidR="003B1731" w:rsidRDefault="003B1731" w:rsidP="00423EF7">
      <w:pPr>
        <w:ind w:firstLine="0"/>
        <w:jc w:val="left"/>
        <w:rPr>
          <w:rFonts w:asciiTheme="minorHAnsi" w:hAnsiTheme="minorHAnsi" w:cstheme="minorHAnsi"/>
        </w:rPr>
      </w:pPr>
    </w:p>
    <w:p w14:paraId="7FB384DF" w14:textId="24FD55A0" w:rsidR="003B1731" w:rsidRDefault="003B1731" w:rsidP="00423EF7">
      <w:pPr>
        <w:ind w:firstLine="0"/>
        <w:jc w:val="left"/>
        <w:rPr>
          <w:rFonts w:asciiTheme="minorHAnsi" w:hAnsiTheme="minorHAnsi" w:cstheme="minorHAnsi"/>
        </w:rPr>
      </w:pPr>
    </w:p>
    <w:p w14:paraId="25CAA348" w14:textId="69E6D7EC" w:rsidR="003B1731" w:rsidRDefault="003B1731" w:rsidP="00423EF7">
      <w:pPr>
        <w:ind w:firstLine="0"/>
        <w:jc w:val="left"/>
        <w:rPr>
          <w:rFonts w:asciiTheme="minorHAnsi" w:hAnsiTheme="minorHAnsi" w:cstheme="minorHAnsi"/>
        </w:rPr>
      </w:pPr>
    </w:p>
    <w:p w14:paraId="57F65F9C" w14:textId="3F9E8D64" w:rsidR="003B1731" w:rsidRPr="003B1731" w:rsidRDefault="003B1731" w:rsidP="00423EF7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4513FE">
        <w:rPr>
          <w:rFonts w:ascii="Times New Roman" w:hAnsi="Times New Roman"/>
          <w:color w:val="000000"/>
          <w:sz w:val="24"/>
          <w:szCs w:val="24"/>
        </w:rPr>
        <w:lastRenderedPageBreak/>
        <w:t xml:space="preserve">Evidentirani </w:t>
      </w:r>
      <w:r>
        <w:rPr>
          <w:rFonts w:ascii="Times New Roman" w:hAnsi="Times New Roman"/>
          <w:color w:val="000000"/>
          <w:sz w:val="24"/>
          <w:szCs w:val="24"/>
        </w:rPr>
        <w:t>rashodi i izdaci</w:t>
      </w:r>
      <w:r w:rsidRPr="004513FE">
        <w:rPr>
          <w:rFonts w:ascii="Times New Roman" w:hAnsi="Times New Roman"/>
          <w:color w:val="000000"/>
          <w:sz w:val="24"/>
          <w:szCs w:val="24"/>
        </w:rPr>
        <w:t xml:space="preserve"> iz fondova Europske unije za proračunsku godinu prikazani su u sljedećoj tablici:</w:t>
      </w:r>
      <w:r w:rsidRPr="004513FE">
        <w:rPr>
          <w:rFonts w:ascii="Times New Roman" w:hAnsi="Times New Roman"/>
          <w:color w:val="000000"/>
          <w:sz w:val="24"/>
          <w:szCs w:val="24"/>
        </w:rPr>
        <w:br/>
      </w:r>
    </w:p>
    <w:tbl>
      <w:tblPr>
        <w:tblW w:w="9062" w:type="dxa"/>
        <w:tblLook w:val="04A0" w:firstRow="1" w:lastRow="0" w:firstColumn="1" w:lastColumn="0" w:noHBand="0" w:noVBand="1"/>
      </w:tblPr>
      <w:tblGrid>
        <w:gridCol w:w="1282"/>
        <w:gridCol w:w="570"/>
        <w:gridCol w:w="1792"/>
        <w:gridCol w:w="682"/>
        <w:gridCol w:w="4103"/>
        <w:gridCol w:w="915"/>
      </w:tblGrid>
      <w:tr w:rsidR="003B1731" w:rsidRPr="003B1731" w14:paraId="2C907815" w14:textId="77777777" w:rsidTr="003B1731">
        <w:trPr>
          <w:trHeight w:val="465"/>
        </w:trPr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E095E6A" w14:textId="77777777" w:rsidR="003B1731" w:rsidRPr="003B1731" w:rsidRDefault="003B1731" w:rsidP="003B1731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  <w:t>EU projekt</w:t>
            </w:r>
          </w:p>
        </w:tc>
        <w:tc>
          <w:tcPr>
            <w:tcW w:w="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877D430" w14:textId="77777777" w:rsidR="003B1731" w:rsidRPr="003B1731" w:rsidRDefault="003B1731" w:rsidP="003B1731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  <w:t>Izvor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6813FA72" w14:textId="77777777" w:rsidR="003B1731" w:rsidRPr="003B1731" w:rsidRDefault="003B1731" w:rsidP="003B1731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  <w:t>Izvor financiranja</w:t>
            </w:r>
          </w:p>
        </w:tc>
        <w:tc>
          <w:tcPr>
            <w:tcW w:w="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17BCC6A" w14:textId="77777777" w:rsidR="003B1731" w:rsidRPr="003B1731" w:rsidRDefault="003B1731" w:rsidP="003B1731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  <w:t>Konto</w:t>
            </w:r>
          </w:p>
        </w:tc>
        <w:tc>
          <w:tcPr>
            <w:tcW w:w="4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55DF903" w14:textId="77777777" w:rsidR="003B1731" w:rsidRPr="003B1731" w:rsidRDefault="003B1731" w:rsidP="003B1731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  <w:t>Naziv konta</w:t>
            </w: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126E79E" w14:textId="77777777" w:rsidR="003B1731" w:rsidRPr="003B1731" w:rsidRDefault="003B1731" w:rsidP="003B1731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hr-HR"/>
              </w:rPr>
              <w:t>Iznos</w:t>
            </w:r>
          </w:p>
        </w:tc>
      </w:tr>
      <w:tr w:rsidR="003B1731" w:rsidRPr="003B1731" w14:paraId="5DE9AFD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B95B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A-AAGORA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C8B3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68E9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BC6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EA5E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0200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15,00</w:t>
            </w:r>
          </w:p>
        </w:tc>
      </w:tr>
      <w:tr w:rsidR="003B1731" w:rsidRPr="003B1731" w14:paraId="266CFBEC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AC7C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A-AAGORA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E275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8ABA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DADC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FDCF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inozemstvu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DDD3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720,00</w:t>
            </w:r>
          </w:p>
        </w:tc>
      </w:tr>
      <w:tr w:rsidR="003B1731" w:rsidRPr="003B1731" w14:paraId="6E752B7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95E4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A-AAGORA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1D56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5B36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14DF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32114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8CFC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6DC7A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2.643,70</w:t>
            </w:r>
          </w:p>
        </w:tc>
      </w:tr>
      <w:tr w:rsidR="003B1731" w:rsidRPr="003B1731" w14:paraId="1BC05D9D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0FA0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A-AAGORA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3AB6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2E98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26B85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AAD9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20E0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838,00</w:t>
            </w:r>
          </w:p>
        </w:tc>
      </w:tr>
      <w:tr w:rsidR="003B1731" w:rsidRPr="003B1731" w14:paraId="42E9A756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3FF5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6918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8DBD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719C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5C4F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2C699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1.593,97</w:t>
            </w:r>
          </w:p>
        </w:tc>
      </w:tr>
      <w:tr w:rsidR="003B1731" w:rsidRPr="003B1731" w14:paraId="589B257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55A3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2F73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3409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1B67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3179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Nagrade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C62E9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600,00</w:t>
            </w:r>
          </w:p>
        </w:tc>
      </w:tr>
      <w:tr w:rsidR="003B1731" w:rsidRPr="003B1731" w14:paraId="551E07B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91AA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F8F9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B5874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3715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31213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F88B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Darovi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DCA1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100,00</w:t>
            </w:r>
          </w:p>
        </w:tc>
      </w:tr>
      <w:tr w:rsidR="003B1731" w:rsidRPr="003B1731" w14:paraId="6CCAB19C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A653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9231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3901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C2D7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31321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9A11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Doprinosi za obvezno zdravstveno osigura nje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5243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263,01</w:t>
            </w:r>
          </w:p>
        </w:tc>
      </w:tr>
      <w:tr w:rsidR="003B1731" w:rsidRPr="003B1731" w14:paraId="1A46811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C9BE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55B2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70BD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EDA5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B89F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85F2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30,00</w:t>
            </w:r>
          </w:p>
        </w:tc>
      </w:tr>
      <w:tr w:rsidR="003B1731" w:rsidRPr="003B1731" w14:paraId="501E503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3B5E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681F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49DC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6765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7FD7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inozemstvu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4A29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100,00</w:t>
            </w:r>
          </w:p>
        </w:tc>
      </w:tr>
      <w:tr w:rsidR="003B1731" w:rsidRPr="003B1731" w14:paraId="7A29F08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78A1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9A53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326E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897E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32114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7677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9C43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167,86</w:t>
            </w:r>
          </w:p>
        </w:tc>
      </w:tr>
      <w:tr w:rsidR="003B1731" w:rsidRPr="003B1731" w14:paraId="214FE89E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CACB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A4A6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6646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5D83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3D2C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9E340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7,30</w:t>
            </w:r>
          </w:p>
        </w:tc>
      </w:tr>
      <w:tr w:rsidR="003B1731" w:rsidRPr="003B1731" w14:paraId="060B0AC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BAB2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0A72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9ED7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7EE0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48AA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7A39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5,00</w:t>
            </w:r>
          </w:p>
        </w:tc>
      </w:tr>
      <w:tr w:rsidR="003B1731" w:rsidRPr="003B1731" w14:paraId="11EF8DB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86B7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FE73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6C06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F7CC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24D2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Ostali rashodi za službena putovanja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5FAB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12,00</w:t>
            </w:r>
          </w:p>
        </w:tc>
      </w:tr>
      <w:tr w:rsidR="003B1731" w:rsidRPr="003B1731" w14:paraId="45DBD67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C02B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0F58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82E1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CC70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B300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Naknade za prijevoz na posao i s posla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D6A8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35,00</w:t>
            </w:r>
          </w:p>
        </w:tc>
      </w:tr>
      <w:tr w:rsidR="003B1731" w:rsidRPr="003B1731" w14:paraId="5559A96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F79E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3A71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E354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FFF9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E747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Naknada za korištenje privatnog automobi la u službene svrhe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7D7A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384,00</w:t>
            </w:r>
          </w:p>
        </w:tc>
      </w:tr>
      <w:tr w:rsidR="003B1731" w:rsidRPr="003B1731" w14:paraId="793A665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52FB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50C2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0DBE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1510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32379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DB1F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intelektualne usluge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1FED6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3.125,00</w:t>
            </w:r>
          </w:p>
        </w:tc>
      </w:tr>
      <w:tr w:rsidR="003B1731" w:rsidRPr="003B1731" w14:paraId="1719C68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497D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18ED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1740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CBA3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32931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06DA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Reprezentacija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B76D0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3.125,00</w:t>
            </w:r>
          </w:p>
        </w:tc>
      </w:tr>
      <w:tr w:rsidR="003B1731" w:rsidRPr="003B1731" w14:paraId="6D53750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3178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AC44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8691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4E2C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34311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D18C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banaka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C6961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262,30</w:t>
            </w:r>
          </w:p>
        </w:tc>
      </w:tr>
      <w:tr w:rsidR="003B1731" w:rsidRPr="003B1731" w14:paraId="5D3AF09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E19C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0185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2F07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0C34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36111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13D4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Tekuće pomoći inozemnim vladama u EU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8EAF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104.919,91</w:t>
            </w:r>
          </w:p>
        </w:tc>
      </w:tr>
      <w:tr w:rsidR="003B1731" w:rsidRPr="003B1731" w14:paraId="67F5382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C385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CLIMBEACH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AC5A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EC77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78BB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38131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85AC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Tekuće donacije iz EU sredstava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04A75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32.184,02</w:t>
            </w:r>
          </w:p>
        </w:tc>
      </w:tr>
      <w:tr w:rsidR="003B1731" w:rsidRPr="003B1731" w14:paraId="0A2DB61C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72AB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EC1C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D404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A7616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040B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FDBB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11.104,24</w:t>
            </w:r>
          </w:p>
        </w:tc>
      </w:tr>
      <w:tr w:rsidR="003B1731" w:rsidRPr="003B1731" w14:paraId="70246C8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FF87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C7C3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7568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E4FA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31131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1B93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prekovremeni rad 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C4CA1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18.893,43</w:t>
            </w:r>
          </w:p>
        </w:tc>
      </w:tr>
      <w:tr w:rsidR="003B1731" w:rsidRPr="003B1731" w14:paraId="5929833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3EE5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BC9D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3AFA1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9656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31321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2FAF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Doprinosi za obvezno zdravstveno osigura nje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3204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4.952,68</w:t>
            </w:r>
          </w:p>
        </w:tc>
      </w:tr>
      <w:tr w:rsidR="003B1731" w:rsidRPr="003B1731" w14:paraId="7BE342F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B4C1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1EA6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AADD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CCA7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FB5F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44E79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90,00</w:t>
            </w:r>
          </w:p>
        </w:tc>
      </w:tr>
      <w:tr w:rsidR="003B1731" w:rsidRPr="003B1731" w14:paraId="2DB4185E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CAA6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17BB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32C7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C972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0BF6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inozemstvu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B2696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720,00</w:t>
            </w:r>
          </w:p>
        </w:tc>
      </w:tr>
      <w:tr w:rsidR="003B1731" w:rsidRPr="003B1731" w14:paraId="78AA629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799C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23F2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DA44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4A50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32114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B672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09E02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1.084,80</w:t>
            </w:r>
          </w:p>
        </w:tc>
      </w:tr>
      <w:tr w:rsidR="003B1731" w:rsidRPr="003B1731" w14:paraId="47E9559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5B0C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B551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C909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51D6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497C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FBE6E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419,30</w:t>
            </w:r>
          </w:p>
        </w:tc>
      </w:tr>
      <w:tr w:rsidR="003B1731" w:rsidRPr="003B1731" w14:paraId="28D3E79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503E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2A4E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D2DC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1E87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ECC8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A4271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22,60</w:t>
            </w:r>
          </w:p>
        </w:tc>
      </w:tr>
      <w:tr w:rsidR="003B1731" w:rsidRPr="003B1731" w14:paraId="29894296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8F73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0743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6174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8B1D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BB99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Ostali rashodi za službena putovanja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C5F1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13,50</w:t>
            </w:r>
          </w:p>
        </w:tc>
      </w:tr>
      <w:tr w:rsidR="003B1731" w:rsidRPr="003B1731" w14:paraId="0DAC41F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C3BA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DESIRMED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A24C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0CFD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228C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2FA4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Naknada za korištenje privatnog automobi la u službene svrhe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8B1DD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664,50</w:t>
            </w:r>
          </w:p>
        </w:tc>
      </w:tr>
      <w:tr w:rsidR="003B1731" w:rsidRPr="003B1731" w14:paraId="01D45A4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BF3B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EPISECC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2139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66CB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5485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4798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841E2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87,06</w:t>
            </w:r>
          </w:p>
        </w:tc>
      </w:tr>
      <w:tr w:rsidR="003B1731" w:rsidRPr="003B1731" w14:paraId="4A9329E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78A0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ERASMUS+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7895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C81B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8D1F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B1EF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Seminari, savjetovanja i simpoziji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07CDF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14.128,00</w:t>
            </w:r>
          </w:p>
        </w:tc>
      </w:tr>
      <w:tr w:rsidR="003B1731" w:rsidRPr="003B1731" w14:paraId="4D21D546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AD01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HRZZ RKMI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EE2E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3366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B8EC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1FF7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2BD3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4.692,95</w:t>
            </w:r>
          </w:p>
        </w:tc>
      </w:tr>
      <w:tr w:rsidR="003B1731" w:rsidRPr="003B1731" w14:paraId="2EF0148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FC6A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HRZZ RKMI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4E7E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1970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CE3E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F08E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Nagrade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466FE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300,00</w:t>
            </w:r>
          </w:p>
        </w:tc>
      </w:tr>
      <w:tr w:rsidR="003B1731" w:rsidRPr="003B1731" w14:paraId="7172506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FB13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HRZZ RKMI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D893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5790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50623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31321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5018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Doprinosi za obvezno zdravstveno osigura nje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90D5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774,34</w:t>
            </w:r>
          </w:p>
        </w:tc>
      </w:tr>
      <w:tr w:rsidR="003B1731" w:rsidRPr="003B1731" w14:paraId="2D5F1F28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41C8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HRZZ RKMI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6F9B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62AA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E643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66F7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Naknade za prijevoz na posao i s posla 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EDC8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145,68</w:t>
            </w:r>
          </w:p>
        </w:tc>
      </w:tr>
      <w:tr w:rsidR="003B1731" w:rsidRPr="003B1731" w14:paraId="6A044CC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AFB8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MATHSTEM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0342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D61E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2D64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32941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3548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Tuzemne članarine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DDC9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112,00</w:t>
            </w:r>
          </w:p>
        </w:tc>
      </w:tr>
      <w:tr w:rsidR="003B1731" w:rsidRPr="003B1731" w14:paraId="4FCDD09D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1F91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MOWACLIM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D7A7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FE6E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AAE5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F522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FFA2F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180,00</w:t>
            </w:r>
          </w:p>
        </w:tc>
      </w:tr>
      <w:tr w:rsidR="003B1731" w:rsidRPr="003B1731" w14:paraId="586C9589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8F47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MOWACLIM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78CD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2E78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7F9B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3774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inozemstvu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3FFE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100,00</w:t>
            </w:r>
          </w:p>
        </w:tc>
      </w:tr>
      <w:tr w:rsidR="003B1731" w:rsidRPr="003B1731" w14:paraId="66463C1D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17C1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MOWACLIM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2579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748E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3670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32113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382F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3B292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177,00</w:t>
            </w:r>
          </w:p>
        </w:tc>
      </w:tr>
      <w:tr w:rsidR="003B1731" w:rsidRPr="003B1731" w14:paraId="6F08783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D23C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MOWACLIM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1DA0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58DB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988A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32114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C683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65E3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138,48</w:t>
            </w:r>
          </w:p>
        </w:tc>
      </w:tr>
      <w:tr w:rsidR="003B1731" w:rsidRPr="003B1731" w14:paraId="315F5D4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7F80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MOWACLIM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42A3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581B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E004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C8EF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63D6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44,10</w:t>
            </w:r>
          </w:p>
        </w:tc>
      </w:tr>
      <w:tr w:rsidR="003B1731" w:rsidRPr="003B1731" w14:paraId="0A07E699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B69F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MOWACLIM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8FB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1D2F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7411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A119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Naknada za korištenje privatnog automobi la u službene svrhe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2753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465,50</w:t>
            </w:r>
          </w:p>
        </w:tc>
      </w:tr>
      <w:tr w:rsidR="003B1731" w:rsidRPr="003B1731" w14:paraId="6FEB620D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63BB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PERM BETON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CDEE4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A7A4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0B10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31111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45A3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5055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3.036,24</w:t>
            </w:r>
          </w:p>
        </w:tc>
      </w:tr>
      <w:tr w:rsidR="003B1731" w:rsidRPr="003B1731" w14:paraId="1626827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D7F7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lastRenderedPageBreak/>
              <w:t>PERM BETON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EC91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6978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F299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31321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C98F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Doprinosi za obvezno zdravstveno osigura nje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5449F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500,98</w:t>
            </w:r>
          </w:p>
        </w:tc>
      </w:tr>
      <w:tr w:rsidR="003B1731" w:rsidRPr="003B1731" w14:paraId="35684E3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909D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PERM BETON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B76C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8FCA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0467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32121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D046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Naknade za prijevoz na posao i s posla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D9E21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90,00</w:t>
            </w:r>
          </w:p>
        </w:tc>
      </w:tr>
      <w:tr w:rsidR="003B1731" w:rsidRPr="003B1731" w14:paraId="647CF7B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DD2D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PERM BETON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DB4A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7658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E81C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32242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5565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Materijal i dijelovi za tekuće i investi cijsko održavanje postrojenja i opreme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DC6B6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116,05</w:t>
            </w:r>
          </w:p>
        </w:tc>
      </w:tr>
      <w:tr w:rsidR="003B1731" w:rsidRPr="003B1731" w14:paraId="51D42F49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7881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PERM BETON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C89B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BDD2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06A1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42D9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telefona, telefaksa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6875F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78,35</w:t>
            </w:r>
          </w:p>
        </w:tc>
      </w:tr>
      <w:tr w:rsidR="003B1731" w:rsidRPr="003B1731" w14:paraId="2D9DF3E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6F35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PINNA NOBILIS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11E3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0781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B39F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322112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B49A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Uredske potrepštine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5DA8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25,00</w:t>
            </w:r>
          </w:p>
        </w:tc>
      </w:tr>
      <w:tr w:rsidR="003B1731" w:rsidRPr="003B1731" w14:paraId="481C4B4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2532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PINNA NOBILIS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D23D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5923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6A23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32391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A033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Grafičke i tiskarske usluge, usluge kopi ranja i uvezivanja i slično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9B90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168,00</w:t>
            </w:r>
          </w:p>
        </w:tc>
      </w:tr>
      <w:tr w:rsidR="003B1731" w:rsidRPr="003B1731" w14:paraId="0CDE2589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01DC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PINNA NOBILIS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376B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D59D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D585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323911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3C2F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kopiranja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BA679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119,07</w:t>
            </w:r>
          </w:p>
        </w:tc>
      </w:tr>
      <w:tr w:rsidR="003B1731" w:rsidRPr="003B1731" w14:paraId="294F405C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2A76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PINNA NOBILIS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BE6F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86A7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873A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323912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9982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uvezivanja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EB269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32,50</w:t>
            </w:r>
          </w:p>
        </w:tc>
      </w:tr>
      <w:tr w:rsidR="003B1731" w:rsidRPr="003B1731" w14:paraId="0380719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4D79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EE73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7EC8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A244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E8FD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0C8B5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60,00</w:t>
            </w:r>
          </w:p>
        </w:tc>
      </w:tr>
      <w:tr w:rsidR="003B1731" w:rsidRPr="003B1731" w14:paraId="78AE154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188C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9814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2519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1205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287A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inozemstvu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A76D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300,00</w:t>
            </w:r>
          </w:p>
        </w:tc>
      </w:tr>
      <w:tr w:rsidR="003B1731" w:rsidRPr="003B1731" w14:paraId="2CBEEDF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2682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3996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2004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2870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32114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2F77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BE3CD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407,52</w:t>
            </w:r>
          </w:p>
        </w:tc>
      </w:tr>
      <w:tr w:rsidR="003B1731" w:rsidRPr="003B1731" w14:paraId="6C221409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BE2F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DF29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0902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7075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0EF3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5F8AE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13,30</w:t>
            </w:r>
          </w:p>
        </w:tc>
      </w:tr>
      <w:tr w:rsidR="003B1731" w:rsidRPr="003B1731" w14:paraId="0F762748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77B8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AD75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4E53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A9EC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97DA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5345A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4,11</w:t>
            </w:r>
          </w:p>
        </w:tc>
      </w:tr>
      <w:tr w:rsidR="003B1731" w:rsidRPr="003B1731" w14:paraId="7576A86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DACA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66598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5E42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F01B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196E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Seminari, savjetovanja i simpoziji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627EE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171,00</w:t>
            </w:r>
          </w:p>
        </w:tc>
      </w:tr>
      <w:tr w:rsidR="003B1731" w:rsidRPr="003B1731" w14:paraId="2F6FB2B0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77A8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4FB8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2BD3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0D56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7604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Naknada za korištenje privatnog automobi la u službene svrhe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6574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451,50</w:t>
            </w:r>
          </w:p>
        </w:tc>
      </w:tr>
      <w:tr w:rsidR="003B1731" w:rsidRPr="003B1731" w14:paraId="262CD1F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6C6A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IRI PRNPDIKG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EED4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167B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5277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34312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87C8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platnog prometa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D9DD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77,00</w:t>
            </w:r>
          </w:p>
        </w:tc>
      </w:tr>
      <w:tr w:rsidR="003B1731" w:rsidRPr="003B1731" w14:paraId="0764E650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FC5A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RAZVOJ SPOJEVA LLN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D5D3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F16B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7931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1E78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C765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150,00</w:t>
            </w:r>
          </w:p>
        </w:tc>
      </w:tr>
      <w:tr w:rsidR="003B1731" w:rsidRPr="003B1731" w14:paraId="4A068FED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4447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RAZVOJ SPOJEVA LLN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31B9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6369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9045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7598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1D860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28,90</w:t>
            </w:r>
          </w:p>
        </w:tc>
      </w:tr>
      <w:tr w:rsidR="003B1731" w:rsidRPr="003B1731" w14:paraId="3EF27EE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C41A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RAZVOJ SPOJEVA LLN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F733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61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4E7C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Donacije 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C26A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4272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Naknada za korištenje privatnog automobi la u službene svrhe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E72B0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661,50</w:t>
            </w:r>
          </w:p>
        </w:tc>
      </w:tr>
      <w:tr w:rsidR="003B1731" w:rsidRPr="003B1731" w14:paraId="6B6566E0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B9A9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RESCOP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68CE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8C2C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60B7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32117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38C2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per diem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4BAF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9.450,00</w:t>
            </w:r>
          </w:p>
        </w:tc>
      </w:tr>
      <w:tr w:rsidR="003B1731" w:rsidRPr="003B1731" w14:paraId="1DA8F70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894B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RESCOP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DF55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9E1A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35FD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32411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1C68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troškova službenog puta izvan radnog odnosa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90A32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142,26</w:t>
            </w:r>
          </w:p>
        </w:tc>
      </w:tr>
      <w:tr w:rsidR="003B1731" w:rsidRPr="003B1731" w14:paraId="63A0D0EE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8CF3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RESCOP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2090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15D9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009A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32931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E199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Reprezentacija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78C5E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3.196,89</w:t>
            </w:r>
          </w:p>
        </w:tc>
      </w:tr>
      <w:tr w:rsidR="003B1731" w:rsidRPr="003B1731" w14:paraId="029E911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C320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RESCOP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8CC4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28CE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5299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38131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9DA0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Tekuće donacije iz EU sredstava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F0E25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32.733,26</w:t>
            </w:r>
          </w:p>
        </w:tc>
      </w:tr>
      <w:tr w:rsidR="003B1731" w:rsidRPr="003B1731" w14:paraId="58F5C31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30C53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9DE9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D260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8352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C00F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D0D5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53,10</w:t>
            </w:r>
          </w:p>
        </w:tc>
      </w:tr>
      <w:tr w:rsidR="003B1731" w:rsidRPr="003B1731" w14:paraId="330A7D3C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AD06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ADBD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06C5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9505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D35A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inozemstvu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F81F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557,21</w:t>
            </w:r>
          </w:p>
        </w:tc>
      </w:tr>
      <w:tr w:rsidR="003B1731" w:rsidRPr="003B1731" w14:paraId="76646F9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334B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A737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BDF3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0068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32113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7E51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CF1C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263,26</w:t>
            </w:r>
          </w:p>
        </w:tc>
      </w:tr>
      <w:tr w:rsidR="003B1731" w:rsidRPr="003B1731" w14:paraId="60FB1B16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A610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8392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58C8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DA89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32114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A22B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smještaj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3A41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626,07</w:t>
            </w:r>
          </w:p>
        </w:tc>
      </w:tr>
      <w:tr w:rsidR="003B1731" w:rsidRPr="003B1731" w14:paraId="45E9AD39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B0A4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57C1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555D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B05C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87F2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1C96F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48,00</w:t>
            </w:r>
          </w:p>
        </w:tc>
      </w:tr>
      <w:tr w:rsidR="003B1731" w:rsidRPr="003B1731" w14:paraId="5709AAC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72DF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B106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2328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9A52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1E53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4631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971,00</w:t>
            </w:r>
          </w:p>
        </w:tc>
      </w:tr>
      <w:tr w:rsidR="003B1731" w:rsidRPr="003B1731" w14:paraId="60F830E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9EDE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7E38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05F2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F1BF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14A9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Ostali rashodi za službena putovanja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77DF6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68,00</w:t>
            </w:r>
          </w:p>
        </w:tc>
      </w:tr>
      <w:tr w:rsidR="003B1731" w:rsidRPr="003B1731" w14:paraId="36F2824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9661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E351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821D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7884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2FA5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Seminari, savjetovanja i simpoziji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B5FAE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386,27</w:t>
            </w:r>
          </w:p>
        </w:tc>
      </w:tr>
      <w:tr w:rsidR="003B1731" w:rsidRPr="003B1731" w14:paraId="013E564E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BF51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7634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788E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C137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34DE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Naknada za korištenje privatnog automobi la u službene svrhe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0DEC0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320,00</w:t>
            </w:r>
          </w:p>
        </w:tc>
      </w:tr>
      <w:tr w:rsidR="003B1731" w:rsidRPr="003B1731" w14:paraId="020B6E9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19DC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STIM REI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E413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8DE8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EC5E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42211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6BF4E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Računala i računalna oprema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0348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3.740,94</w:t>
            </w:r>
          </w:p>
        </w:tc>
      </w:tr>
      <w:tr w:rsidR="003B1731" w:rsidRPr="003B1731" w14:paraId="79281B5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D768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83E2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568B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E865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56C2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1CAA6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11.961,26</w:t>
            </w:r>
          </w:p>
        </w:tc>
      </w:tr>
      <w:tr w:rsidR="003B1731" w:rsidRPr="003B1731" w14:paraId="3923BC3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CEA8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E6A3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D1DF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354B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69F7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Nagrade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16D8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300,00</w:t>
            </w:r>
          </w:p>
        </w:tc>
      </w:tr>
      <w:tr w:rsidR="003B1731" w:rsidRPr="003B1731" w14:paraId="29AE03C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7903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4AE2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ADB8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4822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260F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Regres za godišnji odmor 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EF08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300,00</w:t>
            </w:r>
          </w:p>
        </w:tc>
      </w:tr>
      <w:tr w:rsidR="003B1731" w:rsidRPr="003B1731" w14:paraId="5971143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3744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1C91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BB79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F05F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31321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4434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Doprinosi za obvezno zdravstveno osigura nje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5A1E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1.973,61</w:t>
            </w:r>
          </w:p>
        </w:tc>
      </w:tr>
      <w:tr w:rsidR="003B1731" w:rsidRPr="003B1731" w14:paraId="1F88932E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1D1E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E8D2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9927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3D64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FA0A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412F9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26,00</w:t>
            </w:r>
          </w:p>
        </w:tc>
      </w:tr>
      <w:tr w:rsidR="003B1731" w:rsidRPr="003B1731" w14:paraId="58B9DBA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83127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764E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5A77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63BA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B2AB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inozemstvu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29F6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128,98</w:t>
            </w:r>
          </w:p>
        </w:tc>
      </w:tr>
      <w:tr w:rsidR="003B1731" w:rsidRPr="003B1731" w14:paraId="73410998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B859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073A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1B54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4E01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32117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627D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per diem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2B685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1.272,00</w:t>
            </w:r>
          </w:p>
        </w:tc>
      </w:tr>
      <w:tr w:rsidR="003B1731" w:rsidRPr="003B1731" w14:paraId="3E85348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A010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670A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C0A2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EA4E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A16C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Ostali rashodi za službena putovanja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9963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58,60</w:t>
            </w:r>
          </w:p>
        </w:tc>
      </w:tr>
      <w:tr w:rsidR="003B1731" w:rsidRPr="003B1731" w14:paraId="73BCF0C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C990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84D2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5C62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FF4A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A6C4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Naknade za prijevoz na posao i s posla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810E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333,00</w:t>
            </w:r>
          </w:p>
        </w:tc>
      </w:tr>
      <w:tr w:rsidR="003B1731" w:rsidRPr="003B1731" w14:paraId="091475D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D657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9A2F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D2AA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940F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32314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E6C2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Rent-a-car i taxi prijevoz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8940D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443,84</w:t>
            </w:r>
          </w:p>
        </w:tc>
      </w:tr>
      <w:tr w:rsidR="003B1731" w:rsidRPr="003B1731" w14:paraId="1C63338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8842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2B2F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8B60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BED8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32379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43CB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intelektualne usluge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A2F3D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5.400,00</w:t>
            </w:r>
          </w:p>
        </w:tc>
      </w:tr>
      <w:tr w:rsidR="003B1731" w:rsidRPr="003B1731" w14:paraId="6B89F7F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D230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6957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0FE1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004C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42211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52DD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Računala i računalna oprema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DB87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2.429,10</w:t>
            </w:r>
          </w:p>
        </w:tc>
      </w:tr>
      <w:tr w:rsidR="003B1731" w:rsidRPr="003B1731" w14:paraId="5007A4C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A463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STRENGTH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4D8D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F8BA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DF79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42621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1095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Ulaganja u računalne programe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131FD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3.725,00</w:t>
            </w:r>
          </w:p>
        </w:tc>
      </w:tr>
      <w:tr w:rsidR="003B1731" w:rsidRPr="003B1731" w14:paraId="1FBD27F0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8650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9242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D894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7FB5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36D8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D1A0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58.353,98</w:t>
            </w:r>
          </w:p>
        </w:tc>
      </w:tr>
      <w:tr w:rsidR="003B1731" w:rsidRPr="003B1731" w14:paraId="2646C071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1D30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A10F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9572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240D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DB29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Nagrade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875AA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1.200,00</w:t>
            </w:r>
          </w:p>
        </w:tc>
      </w:tr>
      <w:tr w:rsidR="003B1731" w:rsidRPr="003B1731" w14:paraId="3BE64EE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1860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lastRenderedPageBreak/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0296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1A40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F375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31213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B4D1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Darovi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A2E12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100,00</w:t>
            </w:r>
          </w:p>
        </w:tc>
      </w:tr>
      <w:tr w:rsidR="003B1731" w:rsidRPr="003B1731" w14:paraId="03095C86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D5F5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E5BC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3A15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2058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31216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A4A2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Regres za godišnji odmor 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CAD8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600,00</w:t>
            </w:r>
          </w:p>
        </w:tc>
      </w:tr>
      <w:tr w:rsidR="003B1731" w:rsidRPr="003B1731" w14:paraId="6D41466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F43A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3B96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DBEA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7D2A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31321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91D2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Doprinosi za obvezno zdravstveno osigura nje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0E5EA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9.628,46</w:t>
            </w:r>
          </w:p>
        </w:tc>
      </w:tr>
      <w:tr w:rsidR="003B1731" w:rsidRPr="003B1731" w14:paraId="6A42F3F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6DC1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7711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A8BD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3CD6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C1D3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Dnevnice za službeni put u zemlji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9D2A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30,00</w:t>
            </w:r>
          </w:p>
        </w:tc>
      </w:tr>
      <w:tr w:rsidR="003B1731" w:rsidRPr="003B1731" w14:paraId="69FD080C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95ED0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3C68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48C8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FDC3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32115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F837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Naknade za prijevoz na službenom putu u zemlji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35E7F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33,70</w:t>
            </w:r>
          </w:p>
        </w:tc>
      </w:tr>
      <w:tr w:rsidR="003B1731" w:rsidRPr="003B1731" w14:paraId="7337A7FC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AB35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FCC0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403A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E3F2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32121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A325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Naknade za prijevoz na posao i s posla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AAFD0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1.135,32</w:t>
            </w:r>
          </w:p>
        </w:tc>
      </w:tr>
      <w:tr w:rsidR="003B1731" w:rsidRPr="003B1731" w14:paraId="683EF9F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45E4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129F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3218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AE2A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5347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Seminari, savjetovanja i simpoziji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7AD4B5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700,05</w:t>
            </w:r>
          </w:p>
        </w:tc>
      </w:tr>
      <w:tr w:rsidR="003B1731" w:rsidRPr="003B1731" w14:paraId="686C7690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9881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7067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FE5D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11E1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32141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BCF3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Naknada za korištenje privatnog automobi la u službene svrhe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944AD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540,00</w:t>
            </w:r>
          </w:p>
        </w:tc>
      </w:tr>
      <w:tr w:rsidR="003B1731" w:rsidRPr="003B1731" w14:paraId="4C54671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D6AB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4111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FE5E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3031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32219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A6A1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Ostali materijal za potrebe redovnog pos lovanja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4BAF1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99,80</w:t>
            </w:r>
          </w:p>
        </w:tc>
      </w:tr>
      <w:tr w:rsidR="003B1731" w:rsidRPr="003B1731" w14:paraId="1F39EFD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30E3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5CE7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E8DA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E665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32332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8E36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Tisak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9EC45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32,00</w:t>
            </w:r>
          </w:p>
        </w:tc>
      </w:tr>
      <w:tr w:rsidR="003B1731" w:rsidRPr="003B1731" w14:paraId="552F8C70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26CE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8F8C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C540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0DF7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32339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AD92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usluge promidžbe i informiranja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8F0E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300,00</w:t>
            </w:r>
          </w:p>
        </w:tc>
      </w:tr>
      <w:tr w:rsidR="003B1731" w:rsidRPr="003B1731" w14:paraId="097F36DE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B848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7C85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EA72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E3C7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32931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2396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Reprezentacija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22481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2.942,00</w:t>
            </w:r>
          </w:p>
        </w:tc>
      </w:tr>
      <w:tr w:rsidR="003B1731" w:rsidRPr="003B1731" w14:paraId="4B369FE4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8997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5757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8A92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E234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32959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CE43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pristojbe i naknade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AED8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128,00</w:t>
            </w:r>
          </w:p>
        </w:tc>
      </w:tr>
      <w:tr w:rsidR="003B1731" w:rsidRPr="003B1731" w14:paraId="11E2F5D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0DDD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B968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A00C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C760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41231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9036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Licence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4288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1.117,50</w:t>
            </w:r>
          </w:p>
        </w:tc>
      </w:tr>
      <w:tr w:rsidR="003B1731" w:rsidRPr="003B1731" w14:paraId="2289245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F1C0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D0D0D"/>
                <w:sz w:val="16"/>
                <w:szCs w:val="16"/>
                <w:lang w:eastAsia="hr-HR"/>
              </w:rPr>
              <w:t>SWAMRISK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3960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51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F880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Pomoći EU    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317B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42211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19BC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Računala i računalna oprema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1E208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6.298,56</w:t>
            </w:r>
          </w:p>
        </w:tc>
      </w:tr>
      <w:tr w:rsidR="003B1731" w:rsidRPr="003B1731" w14:paraId="0B33DCC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4433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VODIME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2BF5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32ED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8F4D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322112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5331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Uredske potrepštine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6F86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4,00</w:t>
            </w:r>
          </w:p>
        </w:tc>
      </w:tr>
      <w:tr w:rsidR="003B1731" w:rsidRPr="003B1731" w14:paraId="2C43AFAA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9D74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VODIME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5550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ACB6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9DF3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323911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4649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kopiranja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3F67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22,30</w:t>
            </w:r>
          </w:p>
        </w:tc>
      </w:tr>
      <w:tr w:rsidR="003B1731" w:rsidRPr="003B1731" w14:paraId="58B9A95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6E4A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VODIME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E909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ECED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                          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21F6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323912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B20E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uvezivanja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96AFA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4,00</w:t>
            </w:r>
          </w:p>
        </w:tc>
      </w:tr>
      <w:tr w:rsidR="003B1731" w:rsidRPr="003B1731" w14:paraId="4FF36BA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3965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VODIME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ACEC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52 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CC12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pomoći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BBD5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36931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C160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Tekući prijenosi između proračunskih kor isnika istog proračuna temeljem prijenosa EU sredstava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555A6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15.248,23</w:t>
            </w:r>
          </w:p>
        </w:tc>
      </w:tr>
      <w:tr w:rsidR="003B1731" w:rsidRPr="003B1731" w14:paraId="307A113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53E1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CAAT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C6F3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563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48AC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C7AF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31111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60F93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05CEF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78,72</w:t>
            </w:r>
          </w:p>
        </w:tc>
      </w:tr>
      <w:tr w:rsidR="003B1731" w:rsidRPr="003B1731" w14:paraId="287A2FF7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272D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CAAT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DA85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563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F9E1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1CB8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31321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AB43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Doprinosi za obvezno zdravstveno osigura nje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09392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12,99</w:t>
            </w:r>
          </w:p>
        </w:tc>
      </w:tr>
      <w:tr w:rsidR="003B1731" w:rsidRPr="003B1731" w14:paraId="6DA2D2BD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EEE1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CAAT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106F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563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5933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C87B4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32121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EFA8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Naknade za prijevoz na posao i s posla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EDE4C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1,67</w:t>
            </w:r>
          </w:p>
        </w:tc>
      </w:tr>
      <w:tr w:rsidR="003B1731" w:rsidRPr="003B1731" w14:paraId="26BBF3E5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B814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CAAT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BCBA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F878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E133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36931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3028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Tekući prijenosi između proračunskih kor isnika istog proračuna temeljem prijenosa EU sredstava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52366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16.151,03</w:t>
            </w:r>
          </w:p>
        </w:tc>
      </w:tr>
      <w:tr w:rsidR="003B1731" w:rsidRPr="003B1731" w14:paraId="60A82C73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86AF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D3AB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31B6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042C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31111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E6A6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Plaće za zaposlene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53F40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1.202,37</w:t>
            </w:r>
          </w:p>
        </w:tc>
      </w:tr>
      <w:tr w:rsidR="003B1731" w:rsidRPr="003B1731" w14:paraId="58CDD7F8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E2C7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BBDC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C1CC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92C4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31321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470CA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Doprinosi za obvezno zdravstveno osigura nje                                       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7DCCA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198,39</w:t>
            </w:r>
          </w:p>
        </w:tc>
      </w:tr>
      <w:tr w:rsidR="003B1731" w:rsidRPr="003B1731" w14:paraId="6E8C803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333D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8846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CB11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2D6B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32121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3DAA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Naknade za prijevoz na posao i s posla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8575E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11,67</w:t>
            </w:r>
          </w:p>
        </w:tc>
      </w:tr>
      <w:tr w:rsidR="003B1731" w:rsidRPr="003B1731" w14:paraId="0DEC315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EF03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1E66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13D15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140E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322112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3769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Uredske potrepštine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88FA9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40,00</w:t>
            </w:r>
          </w:p>
        </w:tc>
      </w:tr>
      <w:tr w:rsidR="003B1731" w:rsidRPr="003B1731" w14:paraId="703758CB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CD1F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0770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42B0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293D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322113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D733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Fotokopirni papir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A1153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8,00</w:t>
            </w:r>
          </w:p>
        </w:tc>
      </w:tr>
      <w:tr w:rsidR="003B1731" w:rsidRPr="003B1731" w14:paraId="77EE5D2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65411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3CE7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39CB8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0064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32379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CA30F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Ostale intelektualne usluge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8602D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5.673,90</w:t>
            </w:r>
          </w:p>
        </w:tc>
      </w:tr>
      <w:tr w:rsidR="003B1731" w:rsidRPr="003B1731" w14:paraId="7EE24302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7E9CD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1081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0DB36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6739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323911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C706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kopiranja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1A48B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38,62</w:t>
            </w:r>
          </w:p>
        </w:tc>
      </w:tr>
      <w:tr w:rsidR="003B1731" w:rsidRPr="003B1731" w14:paraId="71EB7FB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18DC0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7D97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F68F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                                      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B0D1E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323912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330F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Usluge uvezivanja 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AFB67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2,00</w:t>
            </w:r>
          </w:p>
        </w:tc>
      </w:tr>
      <w:tr w:rsidR="003B1731" w:rsidRPr="003B1731" w14:paraId="78EA524F" w14:textId="77777777" w:rsidTr="003B1731">
        <w:trPr>
          <w:trHeight w:val="255"/>
        </w:trPr>
        <w:tc>
          <w:tcPr>
            <w:tcW w:w="13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0C0B7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COMON</w:t>
            </w: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E0FE9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563      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538FC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Europski fond za regionalni razvoj (EFRR </w:t>
            </w:r>
          </w:p>
        </w:tc>
        <w:tc>
          <w:tcPr>
            <w:tcW w:w="5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7DF22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 xml:space="preserve">35311           </w:t>
            </w:r>
          </w:p>
        </w:tc>
        <w:tc>
          <w:tcPr>
            <w:tcW w:w="4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7EF0B" w14:textId="77777777" w:rsidR="003B1731" w:rsidRPr="003B1731" w:rsidRDefault="003B1731" w:rsidP="003B1731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Subvencije trgovačkim društvima, zadruga ma, poljoprivrednicima i obrtnicima iz EU sredstava</w:t>
            </w: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A7514" w14:textId="77777777" w:rsidR="003B1731" w:rsidRPr="003B1731" w:rsidRDefault="003B1731" w:rsidP="003B1731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</w:pPr>
            <w:r w:rsidRPr="003B1731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hr-HR"/>
              </w:rPr>
              <w:t>23.483,25</w:t>
            </w:r>
          </w:p>
        </w:tc>
      </w:tr>
    </w:tbl>
    <w:p w14:paraId="01288CCC" w14:textId="77777777" w:rsidR="00444C97" w:rsidRPr="00423EF7" w:rsidRDefault="00444C97" w:rsidP="00423EF7"/>
    <w:sectPr w:rsidR="00444C97" w:rsidRPr="00423EF7" w:rsidSect="00E609AD">
      <w:footerReference w:type="default" r:id="rId7"/>
      <w:headerReference w:type="first" r:id="rId8"/>
      <w:footerReference w:type="first" r:id="rId9"/>
      <w:pgSz w:w="11906" w:h="16838" w:code="9"/>
      <w:pgMar w:top="1701" w:right="1134" w:bottom="1134" w:left="1418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23FA9" w14:textId="77777777" w:rsidR="00B16358" w:rsidRDefault="00B16358" w:rsidP="00F0088E">
      <w:pPr>
        <w:spacing w:line="240" w:lineRule="auto"/>
      </w:pPr>
      <w:r>
        <w:separator/>
      </w:r>
    </w:p>
    <w:p w14:paraId="7941078A" w14:textId="77777777" w:rsidR="00B16358" w:rsidRDefault="00B16358"/>
  </w:endnote>
  <w:endnote w:type="continuationSeparator" w:id="0">
    <w:p w14:paraId="63C29CD0" w14:textId="77777777" w:rsidR="00B16358" w:rsidRDefault="00B16358" w:rsidP="00F0088E">
      <w:pPr>
        <w:spacing w:line="240" w:lineRule="auto"/>
      </w:pPr>
      <w:r>
        <w:continuationSeparator/>
      </w:r>
    </w:p>
    <w:p w14:paraId="3C06D4FE" w14:textId="77777777" w:rsidR="00B16358" w:rsidRDefault="00B1635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etaPro-Normal">
    <w:altName w:val="Calibri"/>
    <w:panose1 w:val="00000000000000000000"/>
    <w:charset w:val="00"/>
    <w:family w:val="modern"/>
    <w:notTrueType/>
    <w:pitch w:val="variable"/>
    <w:sig w:usb0="800002AF" w:usb1="4000206B" w:usb2="00000000" w:usb3="00000000" w:csb0="0000009F" w:csb1="00000000"/>
  </w:font>
  <w:font w:name="MetaPro-Bold">
    <w:altName w:val="Calibri"/>
    <w:panose1 w:val="00000000000000000000"/>
    <w:charset w:val="00"/>
    <w:family w:val="modern"/>
    <w:notTrueType/>
    <w:pitch w:val="variable"/>
    <w:sig w:usb0="800002AF" w:usb1="4000606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etaPro-Black">
    <w:altName w:val="Calibri"/>
    <w:panose1 w:val="00000000000000000000"/>
    <w:charset w:val="00"/>
    <w:family w:val="modern"/>
    <w:notTrueType/>
    <w:pitch w:val="variable"/>
    <w:sig w:usb0="00000001" w:usb1="4000206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31FE8" w14:textId="77777777" w:rsidR="00A903DF" w:rsidRPr="002A7412" w:rsidRDefault="00C107B8" w:rsidP="002A7412">
    <w:pPr>
      <w:pStyle w:val="Podnoje"/>
      <w:tabs>
        <w:tab w:val="clear" w:pos="4536"/>
        <w:tab w:val="clear" w:pos="9072"/>
        <w:tab w:val="right" w:pos="9356"/>
      </w:tabs>
      <w:ind w:firstLine="0"/>
      <w:jc w:val="left"/>
      <w:rPr>
        <w:noProof/>
        <w:sz w:val="14"/>
        <w:szCs w:val="14"/>
        <w:lang w:eastAsia="hr-HR"/>
      </w:rPr>
    </w:pPr>
    <w:r w:rsidRPr="00C107B8">
      <w:rPr>
        <w:noProof/>
        <w:sz w:val="14"/>
        <w:szCs w:val="14"/>
        <w:lang w:eastAsia="hr-HR"/>
      </w:rPr>
      <w:t xml:space="preserve">SVEUČILIŠTE U SPLITU, </w:t>
    </w:r>
    <w:r w:rsidRPr="00C107B8">
      <w:rPr>
        <w:rFonts w:ascii="MetaPro-Black" w:hAnsi="MetaPro-Black"/>
        <w:noProof/>
        <w:sz w:val="14"/>
        <w:szCs w:val="14"/>
        <w:lang w:eastAsia="hr-HR"/>
      </w:rPr>
      <w:t>FAKULTET GRAĐEVINARSTVA, ARHITEKTURE I GEODEZIJE</w:t>
    </w:r>
    <w:r w:rsidR="00671CDC" w:rsidRPr="00C107B8">
      <w:rPr>
        <w:sz w:val="20"/>
        <w:szCs w:val="20"/>
      </w:rPr>
      <w:tab/>
    </w:r>
    <w:r w:rsidR="003A35BE" w:rsidRPr="00C107B8">
      <w:rPr>
        <w:rFonts w:ascii="MetaPro-Black" w:hAnsi="MetaPro-Black"/>
        <w:sz w:val="20"/>
        <w:szCs w:val="20"/>
      </w:rPr>
      <w:fldChar w:fldCharType="begin"/>
    </w:r>
    <w:r w:rsidR="003A35BE" w:rsidRPr="00C107B8">
      <w:rPr>
        <w:rFonts w:ascii="MetaPro-Black" w:hAnsi="MetaPro-Black"/>
        <w:sz w:val="20"/>
        <w:szCs w:val="20"/>
      </w:rPr>
      <w:instrText>PAGE   \* MERGEFORMAT</w:instrText>
    </w:r>
    <w:r w:rsidR="003A35BE" w:rsidRPr="00C107B8">
      <w:rPr>
        <w:rFonts w:ascii="MetaPro-Black" w:hAnsi="MetaPro-Black"/>
        <w:sz w:val="20"/>
        <w:szCs w:val="20"/>
      </w:rPr>
      <w:fldChar w:fldCharType="separate"/>
    </w:r>
    <w:r w:rsidR="00205E24">
      <w:rPr>
        <w:rFonts w:ascii="MetaPro-Black" w:hAnsi="MetaPro-Black"/>
        <w:noProof/>
        <w:sz w:val="20"/>
        <w:szCs w:val="20"/>
      </w:rPr>
      <w:t>4</w:t>
    </w:r>
    <w:r w:rsidR="003A35BE" w:rsidRPr="00C107B8">
      <w:rPr>
        <w:rFonts w:ascii="MetaPro-Black" w:hAnsi="MetaPro-Black"/>
        <w:sz w:val="20"/>
        <w:szCs w:val="20"/>
      </w:rPr>
      <w:fldChar w:fldCharType="end"/>
    </w:r>
    <w:r w:rsidR="00ED5CA8" w:rsidRPr="00C107B8">
      <w:rPr>
        <w:sz w:val="20"/>
        <w:szCs w:val="20"/>
      </w:rPr>
      <w:t>/</w:t>
    </w:r>
    <w:r w:rsidR="00ED5CA8" w:rsidRPr="00C107B8">
      <w:rPr>
        <w:sz w:val="20"/>
        <w:szCs w:val="20"/>
      </w:rPr>
      <w:fldChar w:fldCharType="begin"/>
    </w:r>
    <w:r w:rsidR="00ED5CA8" w:rsidRPr="00C107B8">
      <w:rPr>
        <w:sz w:val="20"/>
        <w:szCs w:val="20"/>
      </w:rPr>
      <w:instrText xml:space="preserve"> NUMPAGES   \* MERGEFORMAT </w:instrText>
    </w:r>
    <w:r w:rsidR="00ED5CA8" w:rsidRPr="00C107B8">
      <w:rPr>
        <w:sz w:val="20"/>
        <w:szCs w:val="20"/>
      </w:rPr>
      <w:fldChar w:fldCharType="separate"/>
    </w:r>
    <w:r w:rsidR="00205E24">
      <w:rPr>
        <w:noProof/>
        <w:sz w:val="20"/>
        <w:szCs w:val="20"/>
      </w:rPr>
      <w:t>4</w:t>
    </w:r>
    <w:r w:rsidR="00ED5CA8" w:rsidRPr="00C107B8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6" w:type="dxa"/>
      <w:tblLook w:val="04A0" w:firstRow="1" w:lastRow="0" w:firstColumn="1" w:lastColumn="0" w:noHBand="0" w:noVBand="1"/>
    </w:tblPr>
    <w:tblGrid>
      <w:gridCol w:w="2981"/>
      <w:gridCol w:w="1908"/>
      <w:gridCol w:w="2310"/>
      <w:gridCol w:w="2157"/>
    </w:tblGrid>
    <w:tr w:rsidR="004D0B8F" w:rsidRPr="00A62BA0" w14:paraId="62DECF03" w14:textId="77777777" w:rsidTr="004D0B8F">
      <w:tc>
        <w:tcPr>
          <w:tcW w:w="2981" w:type="dxa"/>
          <w:shd w:val="clear" w:color="auto" w:fill="auto"/>
          <w:tcMar>
            <w:left w:w="0" w:type="dxa"/>
          </w:tcMar>
          <w:vAlign w:val="bottom"/>
        </w:tcPr>
        <w:p w14:paraId="1DB99C39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noProof/>
              <w:sz w:val="18"/>
              <w:szCs w:val="18"/>
              <w:lang w:eastAsia="hr-HR"/>
            </w:rPr>
            <w:t>MATICE HRVATSKE 15</w:t>
          </w:r>
        </w:p>
        <w:p w14:paraId="74AAF1AC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noProof/>
              <w:sz w:val="18"/>
              <w:szCs w:val="18"/>
              <w:lang w:eastAsia="hr-HR"/>
            </w:rPr>
            <w:t xml:space="preserve">21000 SPLIT </w:t>
          </w:r>
          <w:r w:rsidR="0045443C">
            <w:rPr>
              <w:noProof/>
              <w:sz w:val="18"/>
              <w:szCs w:val="18"/>
              <w:lang w:eastAsia="hr-HR"/>
            </w:rPr>
            <w:t>-</w:t>
          </w:r>
          <w:r w:rsidRPr="00A62BA0">
            <w:rPr>
              <w:noProof/>
              <w:sz w:val="18"/>
              <w:szCs w:val="18"/>
              <w:lang w:eastAsia="hr-HR"/>
            </w:rPr>
            <w:t xml:space="preserve"> HRVATSKA / CROATIA</w:t>
          </w:r>
        </w:p>
        <w:p w14:paraId="5D0651D0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www.gradst.hr</w:t>
          </w:r>
        </w:p>
      </w:tc>
      <w:tc>
        <w:tcPr>
          <w:tcW w:w="1908" w:type="dxa"/>
          <w:shd w:val="clear" w:color="auto" w:fill="auto"/>
          <w:tcMar>
            <w:left w:w="0" w:type="dxa"/>
          </w:tcMar>
          <w:vAlign w:val="bottom"/>
        </w:tcPr>
        <w:p w14:paraId="567D7BFE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T</w:t>
          </w:r>
          <w:r w:rsidRPr="00A62BA0">
            <w:rPr>
              <w:noProof/>
              <w:sz w:val="18"/>
              <w:szCs w:val="18"/>
              <w:lang w:eastAsia="hr-HR"/>
            </w:rPr>
            <w:t>: +385 (0)21 303 333</w:t>
          </w:r>
        </w:p>
        <w:p w14:paraId="270A9A8A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F</w:t>
          </w:r>
          <w:r w:rsidRPr="00A62BA0">
            <w:rPr>
              <w:noProof/>
              <w:sz w:val="18"/>
              <w:szCs w:val="18"/>
              <w:lang w:eastAsia="hr-HR"/>
            </w:rPr>
            <w:t>: +385 (0)21 465 117</w:t>
          </w:r>
        </w:p>
        <w:p w14:paraId="5CD75CC0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E</w:t>
          </w:r>
          <w:r w:rsidRPr="00A62BA0">
            <w:rPr>
              <w:noProof/>
              <w:sz w:val="18"/>
              <w:szCs w:val="18"/>
              <w:lang w:eastAsia="hr-HR"/>
            </w:rPr>
            <w:t>: info@gradst.hr</w:t>
          </w:r>
        </w:p>
      </w:tc>
      <w:tc>
        <w:tcPr>
          <w:tcW w:w="2310" w:type="dxa"/>
          <w:shd w:val="clear" w:color="auto" w:fill="auto"/>
          <w:tcMar>
            <w:left w:w="0" w:type="dxa"/>
          </w:tcMar>
          <w:vAlign w:val="bottom"/>
        </w:tcPr>
        <w:p w14:paraId="4D0E0991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IBAN</w:t>
          </w:r>
          <w:r w:rsidRPr="00A62BA0">
            <w:rPr>
              <w:noProof/>
              <w:sz w:val="18"/>
              <w:szCs w:val="18"/>
              <w:lang w:eastAsia="hr-HR"/>
            </w:rPr>
            <w:t>:</w:t>
          </w:r>
        </w:p>
        <w:p w14:paraId="2E91D505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noProof/>
              <w:sz w:val="18"/>
              <w:szCs w:val="18"/>
              <w:lang w:eastAsia="hr-HR"/>
            </w:rPr>
            <w:t>HR</w:t>
          </w:r>
          <w:r w:rsidR="00247DEA">
            <w:rPr>
              <w:noProof/>
              <w:sz w:val="18"/>
              <w:szCs w:val="18"/>
              <w:lang w:eastAsia="hr-HR"/>
            </w:rPr>
            <w:t>3724070001100579623</w:t>
          </w:r>
        </w:p>
        <w:p w14:paraId="2BA5F663" w14:textId="77777777" w:rsidR="00F91AE7" w:rsidRPr="00A62BA0" w:rsidRDefault="00F91AE7" w:rsidP="005C30CC">
          <w:pPr>
            <w:pStyle w:val="Podnoje"/>
            <w:tabs>
              <w:tab w:val="clear" w:pos="4536"/>
              <w:tab w:val="clear" w:pos="9072"/>
            </w:tabs>
            <w:spacing w:line="200" w:lineRule="exact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A62BA0">
            <w:rPr>
              <w:rFonts w:ascii="MetaPro-Black" w:hAnsi="MetaPro-Black"/>
              <w:noProof/>
              <w:sz w:val="18"/>
              <w:szCs w:val="18"/>
              <w:lang w:eastAsia="hr-HR"/>
            </w:rPr>
            <w:t>OIB</w:t>
          </w:r>
          <w:r w:rsidRPr="00A62BA0">
            <w:rPr>
              <w:noProof/>
              <w:sz w:val="18"/>
              <w:szCs w:val="18"/>
              <w:lang w:eastAsia="hr-HR"/>
            </w:rPr>
            <w:t>: 83615500218</w:t>
          </w:r>
        </w:p>
      </w:tc>
      <w:tc>
        <w:tcPr>
          <w:tcW w:w="2157" w:type="dxa"/>
          <w:shd w:val="clear" w:color="auto" w:fill="auto"/>
          <w:tcMar>
            <w:left w:w="0" w:type="dxa"/>
            <w:right w:w="0" w:type="dxa"/>
          </w:tcMar>
        </w:tcPr>
        <w:p w14:paraId="18E9F814" w14:textId="77777777" w:rsidR="00F91AE7" w:rsidRPr="00A62BA0" w:rsidRDefault="00FE7553" w:rsidP="005C30CC">
          <w:pPr>
            <w:pStyle w:val="Podno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>
            <w:rPr>
              <w:noProof/>
              <w:lang w:val="en-US"/>
            </w:rPr>
            <w:drawing>
              <wp:inline distT="0" distB="0" distL="0" distR="0" wp14:anchorId="6AEA677E" wp14:editId="3D9141D0">
                <wp:extent cx="1339850" cy="672903"/>
                <wp:effectExtent l="0" t="0" r="0" b="0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zvo_phd_RGB_HR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9850" cy="6729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 w:rsidR="00F27B5B">
            <w:rPr>
              <w:noProof/>
              <w:lang w:val="en-US"/>
            </w:rPr>
            <w:drawing>
              <wp:anchor distT="0" distB="0" distL="114300" distR="114300" simplePos="0" relativeHeight="251658752" behindDoc="1" locked="0" layoutInCell="1" allowOverlap="1" wp14:anchorId="089697EA" wp14:editId="144EAD33">
                <wp:simplePos x="0" y="0"/>
                <wp:positionH relativeFrom="column">
                  <wp:posOffset>1038860</wp:posOffset>
                </wp:positionH>
                <wp:positionV relativeFrom="page">
                  <wp:posOffset>9286875</wp:posOffset>
                </wp:positionV>
                <wp:extent cx="1468755" cy="734695"/>
                <wp:effectExtent l="0" t="0" r="0" b="0"/>
                <wp:wrapNone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8755" cy="734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27B5B">
            <w:rPr>
              <w:noProof/>
              <w:lang w:val="en-US"/>
            </w:rPr>
            <w:drawing>
              <wp:anchor distT="0" distB="0" distL="114300" distR="114300" simplePos="0" relativeHeight="251657728" behindDoc="1" locked="0" layoutInCell="1" allowOverlap="1" wp14:anchorId="2957320E" wp14:editId="1128033A">
                <wp:simplePos x="0" y="0"/>
                <wp:positionH relativeFrom="column">
                  <wp:posOffset>1038860</wp:posOffset>
                </wp:positionH>
                <wp:positionV relativeFrom="page">
                  <wp:posOffset>9286875</wp:posOffset>
                </wp:positionV>
                <wp:extent cx="1468755" cy="734695"/>
                <wp:effectExtent l="0" t="0" r="0" b="0"/>
                <wp:wrapNone/>
                <wp:docPr id="3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8755" cy="734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27B5B">
            <w:rPr>
              <w:noProof/>
              <w:lang w:val="en-US"/>
            </w:rPr>
            <w:drawing>
              <wp:anchor distT="0" distB="0" distL="114300" distR="114300" simplePos="0" relativeHeight="251656704" behindDoc="1" locked="0" layoutInCell="1" allowOverlap="1" wp14:anchorId="47108E21" wp14:editId="61295B75">
                <wp:simplePos x="0" y="0"/>
                <wp:positionH relativeFrom="column">
                  <wp:posOffset>1038860</wp:posOffset>
                </wp:positionH>
                <wp:positionV relativeFrom="page">
                  <wp:posOffset>9286875</wp:posOffset>
                </wp:positionV>
                <wp:extent cx="1468755" cy="734695"/>
                <wp:effectExtent l="0" t="0" r="0" b="0"/>
                <wp:wrapNone/>
                <wp:docPr id="2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8755" cy="7346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18B88554" w14:textId="77777777" w:rsidR="001D768C" w:rsidRPr="00CF44CE" w:rsidRDefault="001D768C" w:rsidP="005611FF">
    <w:pPr>
      <w:pStyle w:val="Podnoje"/>
      <w:tabs>
        <w:tab w:val="clear" w:pos="4536"/>
        <w:tab w:val="left" w:pos="3119"/>
        <w:tab w:val="left" w:pos="5387"/>
      </w:tabs>
      <w:spacing w:line="20" w:lineRule="exact"/>
      <w:rPr>
        <w:noProof/>
        <w:sz w:val="18"/>
        <w:szCs w:val="18"/>
        <w:lang w:eastAsia="hr-H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1AB2E9" w14:textId="77777777" w:rsidR="00B16358" w:rsidRDefault="00B16358" w:rsidP="00F0088E">
      <w:pPr>
        <w:spacing w:line="240" w:lineRule="auto"/>
      </w:pPr>
      <w:r>
        <w:separator/>
      </w:r>
    </w:p>
    <w:p w14:paraId="784E4EF0" w14:textId="77777777" w:rsidR="00B16358" w:rsidRDefault="00B16358"/>
  </w:footnote>
  <w:footnote w:type="continuationSeparator" w:id="0">
    <w:p w14:paraId="33B2BFE1" w14:textId="77777777" w:rsidR="00B16358" w:rsidRDefault="00B16358" w:rsidP="00F0088E">
      <w:pPr>
        <w:spacing w:line="240" w:lineRule="auto"/>
      </w:pPr>
      <w:r>
        <w:continuationSeparator/>
      </w:r>
    </w:p>
    <w:p w14:paraId="6B77EAAF" w14:textId="77777777" w:rsidR="00B16358" w:rsidRDefault="00B1635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3119"/>
      <w:gridCol w:w="3119"/>
    </w:tblGrid>
    <w:tr w:rsidR="005A5CFA" w14:paraId="41655539" w14:textId="77777777" w:rsidTr="004522D7">
      <w:tc>
        <w:tcPr>
          <w:tcW w:w="3119" w:type="dxa"/>
          <w:shd w:val="clear" w:color="auto" w:fill="auto"/>
          <w:vAlign w:val="center"/>
        </w:tcPr>
        <w:p w14:paraId="0317477C" w14:textId="77777777" w:rsidR="005A5CFA" w:rsidRPr="004522D7" w:rsidRDefault="00F27B5B" w:rsidP="00F04AAA">
          <w:pPr>
            <w:pStyle w:val="Zaglavl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lang w:eastAsia="hr-HR"/>
            </w:rPr>
          </w:pPr>
          <w:r>
            <w:rPr>
              <w:noProof/>
              <w:lang w:val="en-US"/>
            </w:rPr>
            <w:drawing>
              <wp:inline distT="0" distB="0" distL="0" distR="0" wp14:anchorId="7C5A39EB" wp14:editId="2C6CF471">
                <wp:extent cx="1739900" cy="393700"/>
                <wp:effectExtent l="0" t="0" r="0" b="0"/>
                <wp:docPr id="22" name="Picture 22" descr="FGAG logotip - 0 (znak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2" descr="FGAG logotip - 0 (znak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99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9" w:type="dxa"/>
          <w:shd w:val="clear" w:color="auto" w:fill="auto"/>
          <w:vAlign w:val="center"/>
        </w:tcPr>
        <w:p w14:paraId="2F1E12DA" w14:textId="77777777" w:rsidR="005A5CFA" w:rsidRPr="004522D7" w:rsidRDefault="005A5CFA" w:rsidP="00F04AAA">
          <w:pPr>
            <w:pStyle w:val="Zaglavlje"/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4522D7">
            <w:rPr>
              <w:noProof/>
              <w:sz w:val="18"/>
              <w:szCs w:val="18"/>
              <w:lang w:eastAsia="hr-HR"/>
            </w:rPr>
            <w:t>SVEUČILIŠTE U SPLITU</w:t>
          </w:r>
        </w:p>
        <w:p w14:paraId="2FC5EE85" w14:textId="77777777" w:rsidR="005A5CFA" w:rsidRPr="004522D7" w:rsidRDefault="005A5CFA" w:rsidP="00F04AAA">
          <w:pPr>
            <w:pStyle w:val="Zaglavlje"/>
            <w:tabs>
              <w:tab w:val="clear" w:pos="4536"/>
              <w:tab w:val="clear" w:pos="9072"/>
              <w:tab w:val="right" w:pos="3045"/>
            </w:tabs>
            <w:ind w:firstLine="0"/>
            <w:jc w:val="left"/>
            <w:rPr>
              <w:rFonts w:ascii="MetaPro-Black" w:hAnsi="MetaPro-Black"/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FAKULTET GRAĐEVINARSTVA,</w:t>
          </w:r>
        </w:p>
        <w:p w14:paraId="575C2D12" w14:textId="77777777" w:rsidR="005A5CFA" w:rsidRPr="004522D7" w:rsidRDefault="005A5CFA" w:rsidP="00F04AAA">
          <w:pPr>
            <w:pStyle w:val="Zaglavl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ARHITEKTURE I GEODEZIJE</w:t>
          </w:r>
        </w:p>
      </w:tc>
      <w:tc>
        <w:tcPr>
          <w:tcW w:w="3119" w:type="dxa"/>
          <w:shd w:val="clear" w:color="auto" w:fill="auto"/>
          <w:vAlign w:val="center"/>
        </w:tcPr>
        <w:p w14:paraId="0639F3B1" w14:textId="77777777" w:rsidR="005A5CFA" w:rsidRPr="004522D7" w:rsidRDefault="005A5CFA" w:rsidP="00F04AAA">
          <w:pPr>
            <w:spacing w:line="240" w:lineRule="auto"/>
            <w:ind w:firstLine="0"/>
            <w:jc w:val="left"/>
            <w:rPr>
              <w:sz w:val="18"/>
              <w:szCs w:val="18"/>
              <w:lang w:val="en-GB"/>
            </w:rPr>
          </w:pPr>
          <w:r w:rsidRPr="004522D7">
            <w:rPr>
              <w:sz w:val="18"/>
              <w:szCs w:val="18"/>
              <w:lang w:val="en-GB"/>
            </w:rPr>
            <w:t>UNIVERSITY OF SPLIT</w:t>
          </w:r>
        </w:p>
        <w:p w14:paraId="78469335" w14:textId="77777777" w:rsidR="005A5CFA" w:rsidRPr="004522D7" w:rsidRDefault="005A5CFA" w:rsidP="00F04AAA">
          <w:pPr>
            <w:spacing w:line="240" w:lineRule="auto"/>
            <w:ind w:firstLine="0"/>
            <w:jc w:val="left"/>
            <w:rPr>
              <w:rFonts w:ascii="MetaPro-Black" w:hAnsi="MetaPro-Black"/>
              <w:sz w:val="18"/>
              <w:szCs w:val="18"/>
              <w:lang w:val="en-GB"/>
            </w:rPr>
          </w:pPr>
          <w:r w:rsidRPr="004522D7">
            <w:rPr>
              <w:rFonts w:ascii="MetaPro-Black" w:hAnsi="MetaPro-Black"/>
              <w:sz w:val="18"/>
              <w:szCs w:val="18"/>
              <w:lang w:val="en-GB"/>
            </w:rPr>
            <w:t>FACULTY OF CIVIL ENGINEERING,</w:t>
          </w:r>
        </w:p>
        <w:p w14:paraId="468A4427" w14:textId="77777777" w:rsidR="005A5CFA" w:rsidRPr="004522D7" w:rsidRDefault="005A5CFA" w:rsidP="00F04AAA">
          <w:pPr>
            <w:pStyle w:val="Zaglavlje"/>
            <w:tabs>
              <w:tab w:val="clear" w:pos="4536"/>
              <w:tab w:val="clear" w:pos="9072"/>
            </w:tabs>
            <w:ind w:firstLine="0"/>
            <w:jc w:val="left"/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sz w:val="18"/>
              <w:szCs w:val="18"/>
              <w:lang w:val="en-GB"/>
            </w:rPr>
            <w:t>ARCHITECTURE AND GEODESY</w:t>
          </w:r>
        </w:p>
      </w:tc>
    </w:tr>
  </w:tbl>
  <w:p w14:paraId="6783495E" w14:textId="77777777" w:rsidR="001D768C" w:rsidRPr="00F16D6E" w:rsidRDefault="001D768C" w:rsidP="00F16D6E">
    <w:pPr>
      <w:pStyle w:val="Zaglavlje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015A2"/>
    <w:multiLevelType w:val="hybridMultilevel"/>
    <w:tmpl w:val="21123616"/>
    <w:lvl w:ilvl="0" w:tplc="444A1BD2">
      <w:start w:val="1"/>
      <w:numFmt w:val="decimal"/>
      <w:pStyle w:val="ListaBroj2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06F17"/>
    <w:multiLevelType w:val="hybridMultilevel"/>
    <w:tmpl w:val="D00C18EA"/>
    <w:lvl w:ilvl="0" w:tplc="1EDAF8BA">
      <w:start w:val="1"/>
      <w:numFmt w:val="decimal"/>
      <w:pStyle w:val="ListaBroj1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574011"/>
    <w:multiLevelType w:val="hybridMultilevel"/>
    <w:tmpl w:val="2DEAE9E4"/>
    <w:lvl w:ilvl="0" w:tplc="041A0005">
      <w:start w:val="1"/>
      <w:numFmt w:val="bullet"/>
      <w:lvlText w:val=""/>
      <w:lvlJc w:val="left"/>
      <w:pPr>
        <w:ind w:left="1141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3" w15:restartNumberingAfterBreak="0">
    <w:nsid w:val="30450176"/>
    <w:multiLevelType w:val="hybridMultilevel"/>
    <w:tmpl w:val="24043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D5563D"/>
    <w:multiLevelType w:val="hybridMultilevel"/>
    <w:tmpl w:val="7A626614"/>
    <w:lvl w:ilvl="0" w:tplc="7ABE26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8628C1"/>
    <w:multiLevelType w:val="hybridMultilevel"/>
    <w:tmpl w:val="4C2A4292"/>
    <w:lvl w:ilvl="0" w:tplc="041A0019">
      <w:start w:val="1"/>
      <w:numFmt w:val="lowerLetter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1A5648D"/>
    <w:multiLevelType w:val="hybridMultilevel"/>
    <w:tmpl w:val="BC0A3F86"/>
    <w:lvl w:ilvl="0" w:tplc="6CF46FA8">
      <w:start w:val="1"/>
      <w:numFmt w:val="bullet"/>
      <w:pStyle w:val="Odlomakpopisa"/>
      <w:lvlText w:val=""/>
      <w:lvlJc w:val="left"/>
      <w:pPr>
        <w:ind w:left="720" w:hanging="360"/>
      </w:pPr>
      <w:rPr>
        <w:rFonts w:ascii="Wingdings" w:hAnsi="Wingdings" w:hint="default"/>
        <w:color w:val="632423" w:themeColor="accent2" w:themeShade="80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4E5135"/>
    <w:multiLevelType w:val="hybridMultilevel"/>
    <w:tmpl w:val="0284C43E"/>
    <w:lvl w:ilvl="0" w:tplc="28DA7A2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626760"/>
    <w:multiLevelType w:val="hybridMultilevel"/>
    <w:tmpl w:val="D610C7EA"/>
    <w:lvl w:ilvl="0" w:tplc="F696920A">
      <w:start w:val="1"/>
      <w:numFmt w:val="bullet"/>
      <w:pStyle w:val="Listauvuena"/>
      <w:lvlText w:val=""/>
      <w:lvlJc w:val="left"/>
      <w:pPr>
        <w:ind w:left="720" w:hanging="360"/>
      </w:pPr>
      <w:rPr>
        <w:rFonts w:ascii="Wingdings" w:hAnsi="Wingdings" w:hint="default"/>
        <w:color w:val="632423" w:themeColor="accent2" w:themeShade="80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42104A"/>
    <w:multiLevelType w:val="hybridMultilevel"/>
    <w:tmpl w:val="05B8C41A"/>
    <w:lvl w:ilvl="0" w:tplc="8C4A77AA">
      <w:start w:val="1"/>
      <w:numFmt w:val="bullet"/>
      <w:pStyle w:val="CRTICA"/>
      <w:lvlText w:val="-"/>
      <w:lvlJc w:val="left"/>
      <w:pPr>
        <w:ind w:left="1145" w:hanging="360"/>
      </w:pPr>
      <w:rPr>
        <w:rFonts w:ascii="Arial" w:hAnsi="Arial" w:hint="default"/>
      </w:rPr>
    </w:lvl>
    <w:lvl w:ilvl="1" w:tplc="041A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9"/>
  </w:num>
  <w:num w:numId="3">
    <w:abstractNumId w:val="2"/>
  </w:num>
  <w:num w:numId="4">
    <w:abstractNumId w:val="6"/>
  </w:num>
  <w:num w:numId="5">
    <w:abstractNumId w:val="8"/>
  </w:num>
  <w:num w:numId="6">
    <w:abstractNumId w:val="1"/>
    <w:lvlOverride w:ilvl="0">
      <w:lvl w:ilvl="0" w:tplc="1EDAF8BA">
        <w:start w:val="1"/>
        <w:numFmt w:val="decimal"/>
        <w:pStyle w:val="ListaBroj1"/>
        <w:lvlText w:val="%1."/>
        <w:lvlJc w:val="left"/>
        <w:pPr>
          <w:tabs>
            <w:tab w:val="num" w:pos="425"/>
          </w:tabs>
          <w:ind w:left="425" w:hanging="425"/>
        </w:pPr>
        <w:rPr>
          <w:rFonts w:hint="default"/>
        </w:rPr>
      </w:lvl>
    </w:lvlOverride>
    <w:lvlOverride w:ilvl="1">
      <w:lvl w:ilvl="1" w:tplc="041A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A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A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A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A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A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A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A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7">
    <w:abstractNumId w:val="0"/>
    <w:lvlOverride w:ilvl="0">
      <w:lvl w:ilvl="0" w:tplc="444A1BD2">
        <w:start w:val="1"/>
        <w:numFmt w:val="decimal"/>
        <w:pStyle w:val="ListaBroj2"/>
        <w:lvlText w:val="%1."/>
        <w:lvlJc w:val="center"/>
        <w:pPr>
          <w:tabs>
            <w:tab w:val="num" w:pos="851"/>
          </w:tabs>
          <w:ind w:left="851" w:hanging="426"/>
        </w:pPr>
        <w:rPr>
          <w:rFonts w:hint="default"/>
        </w:rPr>
      </w:lvl>
    </w:lvlOverride>
    <w:lvlOverride w:ilvl="1">
      <w:lvl w:ilvl="1" w:tplc="041A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A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A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A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A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A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A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A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8">
    <w:abstractNumId w:val="3"/>
  </w:num>
  <w:num w:numId="9">
    <w:abstractNumId w:val="4"/>
  </w:num>
  <w:num w:numId="10">
    <w:abstractNumId w:val="5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456"/>
    <w:rsid w:val="000010D0"/>
    <w:rsid w:val="00001F23"/>
    <w:rsid w:val="000028C6"/>
    <w:rsid w:val="0000364A"/>
    <w:rsid w:val="0000465E"/>
    <w:rsid w:val="0000483A"/>
    <w:rsid w:val="00007839"/>
    <w:rsid w:val="00011723"/>
    <w:rsid w:val="0001244C"/>
    <w:rsid w:val="00012C4D"/>
    <w:rsid w:val="000136E9"/>
    <w:rsid w:val="00014396"/>
    <w:rsid w:val="00014523"/>
    <w:rsid w:val="00014E7C"/>
    <w:rsid w:val="000171D5"/>
    <w:rsid w:val="0002065A"/>
    <w:rsid w:val="00021F3E"/>
    <w:rsid w:val="00022892"/>
    <w:rsid w:val="00024F73"/>
    <w:rsid w:val="00025ACB"/>
    <w:rsid w:val="000262BB"/>
    <w:rsid w:val="00026442"/>
    <w:rsid w:val="000300EF"/>
    <w:rsid w:val="000310B3"/>
    <w:rsid w:val="00032D08"/>
    <w:rsid w:val="0003306B"/>
    <w:rsid w:val="00035A9B"/>
    <w:rsid w:val="000364C5"/>
    <w:rsid w:val="00036E86"/>
    <w:rsid w:val="000372DE"/>
    <w:rsid w:val="00037B43"/>
    <w:rsid w:val="00037C39"/>
    <w:rsid w:val="00040062"/>
    <w:rsid w:val="0004238C"/>
    <w:rsid w:val="000430E8"/>
    <w:rsid w:val="00045018"/>
    <w:rsid w:val="000458EC"/>
    <w:rsid w:val="0004741C"/>
    <w:rsid w:val="000505A8"/>
    <w:rsid w:val="0005180D"/>
    <w:rsid w:val="000577E8"/>
    <w:rsid w:val="00057A71"/>
    <w:rsid w:val="00060303"/>
    <w:rsid w:val="00062D55"/>
    <w:rsid w:val="00065F41"/>
    <w:rsid w:val="000662D9"/>
    <w:rsid w:val="00070326"/>
    <w:rsid w:val="00070781"/>
    <w:rsid w:val="00070F9D"/>
    <w:rsid w:val="000741CF"/>
    <w:rsid w:val="00075D75"/>
    <w:rsid w:val="00075FF9"/>
    <w:rsid w:val="00080061"/>
    <w:rsid w:val="000801F6"/>
    <w:rsid w:val="0008406D"/>
    <w:rsid w:val="00087711"/>
    <w:rsid w:val="000903EE"/>
    <w:rsid w:val="000906FC"/>
    <w:rsid w:val="000926FD"/>
    <w:rsid w:val="00096FC6"/>
    <w:rsid w:val="000977E2"/>
    <w:rsid w:val="000A1ADD"/>
    <w:rsid w:val="000A7856"/>
    <w:rsid w:val="000A7B6A"/>
    <w:rsid w:val="000B0594"/>
    <w:rsid w:val="000B0AF7"/>
    <w:rsid w:val="000B2A36"/>
    <w:rsid w:val="000B2FCD"/>
    <w:rsid w:val="000B3B9F"/>
    <w:rsid w:val="000C669A"/>
    <w:rsid w:val="000D049F"/>
    <w:rsid w:val="000D1DA1"/>
    <w:rsid w:val="000D260D"/>
    <w:rsid w:val="000D62B1"/>
    <w:rsid w:val="000E0584"/>
    <w:rsid w:val="000E09C1"/>
    <w:rsid w:val="000E1B4F"/>
    <w:rsid w:val="000E273B"/>
    <w:rsid w:val="000E328F"/>
    <w:rsid w:val="000E652C"/>
    <w:rsid w:val="000F6D14"/>
    <w:rsid w:val="000F7E95"/>
    <w:rsid w:val="00103807"/>
    <w:rsid w:val="0011067F"/>
    <w:rsid w:val="00116F25"/>
    <w:rsid w:val="0012183F"/>
    <w:rsid w:val="00121954"/>
    <w:rsid w:val="00121A31"/>
    <w:rsid w:val="00124D00"/>
    <w:rsid w:val="00126D7E"/>
    <w:rsid w:val="0013285E"/>
    <w:rsid w:val="00132F11"/>
    <w:rsid w:val="001341FB"/>
    <w:rsid w:val="00134243"/>
    <w:rsid w:val="001357EA"/>
    <w:rsid w:val="00141479"/>
    <w:rsid w:val="00141E1D"/>
    <w:rsid w:val="001514CD"/>
    <w:rsid w:val="00151F55"/>
    <w:rsid w:val="00152C9E"/>
    <w:rsid w:val="00154916"/>
    <w:rsid w:val="00155517"/>
    <w:rsid w:val="001605C7"/>
    <w:rsid w:val="00162EFD"/>
    <w:rsid w:val="0016349C"/>
    <w:rsid w:val="0016357C"/>
    <w:rsid w:val="00164969"/>
    <w:rsid w:val="00164EAF"/>
    <w:rsid w:val="00166CA5"/>
    <w:rsid w:val="001673AE"/>
    <w:rsid w:val="00175854"/>
    <w:rsid w:val="00177F15"/>
    <w:rsid w:val="00182203"/>
    <w:rsid w:val="001826F2"/>
    <w:rsid w:val="00183264"/>
    <w:rsid w:val="001839E4"/>
    <w:rsid w:val="00183DDF"/>
    <w:rsid w:val="00187641"/>
    <w:rsid w:val="0019306A"/>
    <w:rsid w:val="0019367B"/>
    <w:rsid w:val="00193700"/>
    <w:rsid w:val="00193AC9"/>
    <w:rsid w:val="0019470D"/>
    <w:rsid w:val="001A1A8A"/>
    <w:rsid w:val="001B230D"/>
    <w:rsid w:val="001B4657"/>
    <w:rsid w:val="001B63A6"/>
    <w:rsid w:val="001B7919"/>
    <w:rsid w:val="001C6E19"/>
    <w:rsid w:val="001D1774"/>
    <w:rsid w:val="001D2339"/>
    <w:rsid w:val="001D2F33"/>
    <w:rsid w:val="001D31E8"/>
    <w:rsid w:val="001D41DF"/>
    <w:rsid w:val="001D5750"/>
    <w:rsid w:val="001D660C"/>
    <w:rsid w:val="001D6B7F"/>
    <w:rsid w:val="001D768C"/>
    <w:rsid w:val="001E03FD"/>
    <w:rsid w:val="001E0F6A"/>
    <w:rsid w:val="001E2A8B"/>
    <w:rsid w:val="001E3DF5"/>
    <w:rsid w:val="001E4B01"/>
    <w:rsid w:val="001E5212"/>
    <w:rsid w:val="001E63E3"/>
    <w:rsid w:val="001E7908"/>
    <w:rsid w:val="001F1D61"/>
    <w:rsid w:val="001F35DC"/>
    <w:rsid w:val="001F402C"/>
    <w:rsid w:val="00201004"/>
    <w:rsid w:val="00202081"/>
    <w:rsid w:val="0020541E"/>
    <w:rsid w:val="00205604"/>
    <w:rsid w:val="00205E24"/>
    <w:rsid w:val="002060AD"/>
    <w:rsid w:val="002118FC"/>
    <w:rsid w:val="0021254C"/>
    <w:rsid w:val="0021289A"/>
    <w:rsid w:val="00214493"/>
    <w:rsid w:val="00216BD2"/>
    <w:rsid w:val="00216E0E"/>
    <w:rsid w:val="00220D02"/>
    <w:rsid w:val="0022192E"/>
    <w:rsid w:val="00221C53"/>
    <w:rsid w:val="00224538"/>
    <w:rsid w:val="00225D4E"/>
    <w:rsid w:val="00227601"/>
    <w:rsid w:val="002319B4"/>
    <w:rsid w:val="00231AB4"/>
    <w:rsid w:val="00231B26"/>
    <w:rsid w:val="00232DB1"/>
    <w:rsid w:val="00232F20"/>
    <w:rsid w:val="002338A2"/>
    <w:rsid w:val="002354AC"/>
    <w:rsid w:val="00235985"/>
    <w:rsid w:val="0024166A"/>
    <w:rsid w:val="002447E7"/>
    <w:rsid w:val="00247DEA"/>
    <w:rsid w:val="00251160"/>
    <w:rsid w:val="00252A5D"/>
    <w:rsid w:val="00255D31"/>
    <w:rsid w:val="00255F58"/>
    <w:rsid w:val="002704F9"/>
    <w:rsid w:val="002712BF"/>
    <w:rsid w:val="00273AB5"/>
    <w:rsid w:val="00275BAD"/>
    <w:rsid w:val="00275ED4"/>
    <w:rsid w:val="00276B3E"/>
    <w:rsid w:val="00280EC8"/>
    <w:rsid w:val="00282686"/>
    <w:rsid w:val="00284A04"/>
    <w:rsid w:val="00287265"/>
    <w:rsid w:val="002903BA"/>
    <w:rsid w:val="0029061D"/>
    <w:rsid w:val="00290717"/>
    <w:rsid w:val="00290E7F"/>
    <w:rsid w:val="00295D12"/>
    <w:rsid w:val="002A02AA"/>
    <w:rsid w:val="002A2E14"/>
    <w:rsid w:val="002A42C4"/>
    <w:rsid w:val="002A44C7"/>
    <w:rsid w:val="002A5775"/>
    <w:rsid w:val="002A664C"/>
    <w:rsid w:val="002A7395"/>
    <w:rsid w:val="002A7412"/>
    <w:rsid w:val="002B3A2A"/>
    <w:rsid w:val="002B58DF"/>
    <w:rsid w:val="002B6006"/>
    <w:rsid w:val="002C25C6"/>
    <w:rsid w:val="002C3725"/>
    <w:rsid w:val="002C4036"/>
    <w:rsid w:val="002C49B2"/>
    <w:rsid w:val="002C7C2B"/>
    <w:rsid w:val="002D0E8E"/>
    <w:rsid w:val="002D362A"/>
    <w:rsid w:val="002D3732"/>
    <w:rsid w:val="002D4F79"/>
    <w:rsid w:val="002D5061"/>
    <w:rsid w:val="002D68F1"/>
    <w:rsid w:val="002E1996"/>
    <w:rsid w:val="002E48A9"/>
    <w:rsid w:val="002E4BC9"/>
    <w:rsid w:val="002E507D"/>
    <w:rsid w:val="002E6391"/>
    <w:rsid w:val="002F2658"/>
    <w:rsid w:val="002F281B"/>
    <w:rsid w:val="002F423F"/>
    <w:rsid w:val="002F6C1F"/>
    <w:rsid w:val="00301CB7"/>
    <w:rsid w:val="00301F3D"/>
    <w:rsid w:val="00303106"/>
    <w:rsid w:val="00303DCA"/>
    <w:rsid w:val="00304468"/>
    <w:rsid w:val="00304E0B"/>
    <w:rsid w:val="00306606"/>
    <w:rsid w:val="003073DF"/>
    <w:rsid w:val="0031052D"/>
    <w:rsid w:val="00313CB0"/>
    <w:rsid w:val="00315519"/>
    <w:rsid w:val="00316998"/>
    <w:rsid w:val="00320EC2"/>
    <w:rsid w:val="00325EBE"/>
    <w:rsid w:val="00330D15"/>
    <w:rsid w:val="00331B21"/>
    <w:rsid w:val="00332E5D"/>
    <w:rsid w:val="00337367"/>
    <w:rsid w:val="00340A24"/>
    <w:rsid w:val="00342192"/>
    <w:rsid w:val="00342572"/>
    <w:rsid w:val="0034294F"/>
    <w:rsid w:val="0034380E"/>
    <w:rsid w:val="00343FB4"/>
    <w:rsid w:val="00344C3A"/>
    <w:rsid w:val="00350375"/>
    <w:rsid w:val="00353BB1"/>
    <w:rsid w:val="00355F83"/>
    <w:rsid w:val="0036089D"/>
    <w:rsid w:val="00360BAF"/>
    <w:rsid w:val="00360D13"/>
    <w:rsid w:val="00361EF1"/>
    <w:rsid w:val="00363B16"/>
    <w:rsid w:val="00371471"/>
    <w:rsid w:val="003716CE"/>
    <w:rsid w:val="003734C5"/>
    <w:rsid w:val="00374CB1"/>
    <w:rsid w:val="003773AE"/>
    <w:rsid w:val="00383B61"/>
    <w:rsid w:val="0038661F"/>
    <w:rsid w:val="003870E5"/>
    <w:rsid w:val="00387687"/>
    <w:rsid w:val="0039039E"/>
    <w:rsid w:val="00391155"/>
    <w:rsid w:val="00391C1A"/>
    <w:rsid w:val="00397261"/>
    <w:rsid w:val="003A1F86"/>
    <w:rsid w:val="003A243A"/>
    <w:rsid w:val="003A3456"/>
    <w:rsid w:val="003A35BE"/>
    <w:rsid w:val="003A539E"/>
    <w:rsid w:val="003A7D7D"/>
    <w:rsid w:val="003B0A4C"/>
    <w:rsid w:val="003B15BC"/>
    <w:rsid w:val="003B1731"/>
    <w:rsid w:val="003B2517"/>
    <w:rsid w:val="003B5E21"/>
    <w:rsid w:val="003B74F5"/>
    <w:rsid w:val="003B75D5"/>
    <w:rsid w:val="003C03D8"/>
    <w:rsid w:val="003C3250"/>
    <w:rsid w:val="003C43DF"/>
    <w:rsid w:val="003C72D4"/>
    <w:rsid w:val="003D2036"/>
    <w:rsid w:val="003D23C4"/>
    <w:rsid w:val="003D5018"/>
    <w:rsid w:val="003D6230"/>
    <w:rsid w:val="003D669B"/>
    <w:rsid w:val="003E2AB5"/>
    <w:rsid w:val="003E383C"/>
    <w:rsid w:val="003E3C27"/>
    <w:rsid w:val="003E75E6"/>
    <w:rsid w:val="003F0188"/>
    <w:rsid w:val="003F0CEC"/>
    <w:rsid w:val="003F380B"/>
    <w:rsid w:val="003F4457"/>
    <w:rsid w:val="003F57F5"/>
    <w:rsid w:val="003F6EF7"/>
    <w:rsid w:val="003F732D"/>
    <w:rsid w:val="00400D27"/>
    <w:rsid w:val="00401CFE"/>
    <w:rsid w:val="00403371"/>
    <w:rsid w:val="00406F82"/>
    <w:rsid w:val="004070FA"/>
    <w:rsid w:val="00410F61"/>
    <w:rsid w:val="00410FA0"/>
    <w:rsid w:val="00411C0A"/>
    <w:rsid w:val="00412D47"/>
    <w:rsid w:val="00417FE5"/>
    <w:rsid w:val="00420165"/>
    <w:rsid w:val="00423EF7"/>
    <w:rsid w:val="0042620C"/>
    <w:rsid w:val="004307E8"/>
    <w:rsid w:val="00430C63"/>
    <w:rsid w:val="00432946"/>
    <w:rsid w:val="00435BD4"/>
    <w:rsid w:val="004362AD"/>
    <w:rsid w:val="0044233A"/>
    <w:rsid w:val="00444C97"/>
    <w:rsid w:val="00450B12"/>
    <w:rsid w:val="004513FE"/>
    <w:rsid w:val="004522B2"/>
    <w:rsid w:val="004522D7"/>
    <w:rsid w:val="0045443C"/>
    <w:rsid w:val="00454F60"/>
    <w:rsid w:val="004563FA"/>
    <w:rsid w:val="004601DE"/>
    <w:rsid w:val="00464473"/>
    <w:rsid w:val="00471C01"/>
    <w:rsid w:val="00473A38"/>
    <w:rsid w:val="00476490"/>
    <w:rsid w:val="00477FBE"/>
    <w:rsid w:val="00480890"/>
    <w:rsid w:val="0048157E"/>
    <w:rsid w:val="00483944"/>
    <w:rsid w:val="00486970"/>
    <w:rsid w:val="004875D2"/>
    <w:rsid w:val="00492055"/>
    <w:rsid w:val="004924C0"/>
    <w:rsid w:val="00492B87"/>
    <w:rsid w:val="00494236"/>
    <w:rsid w:val="00495E19"/>
    <w:rsid w:val="004A0C81"/>
    <w:rsid w:val="004A1DB8"/>
    <w:rsid w:val="004A3964"/>
    <w:rsid w:val="004A4E88"/>
    <w:rsid w:val="004B0536"/>
    <w:rsid w:val="004B26AB"/>
    <w:rsid w:val="004B30E6"/>
    <w:rsid w:val="004B3FF7"/>
    <w:rsid w:val="004B4986"/>
    <w:rsid w:val="004B5169"/>
    <w:rsid w:val="004B5822"/>
    <w:rsid w:val="004B5A6B"/>
    <w:rsid w:val="004B6FB9"/>
    <w:rsid w:val="004C123F"/>
    <w:rsid w:val="004C1553"/>
    <w:rsid w:val="004C59C5"/>
    <w:rsid w:val="004C79BB"/>
    <w:rsid w:val="004D0B8F"/>
    <w:rsid w:val="004D26EB"/>
    <w:rsid w:val="004D55F0"/>
    <w:rsid w:val="004D6BA3"/>
    <w:rsid w:val="004E07F1"/>
    <w:rsid w:val="004E32D1"/>
    <w:rsid w:val="004E6C78"/>
    <w:rsid w:val="004E726C"/>
    <w:rsid w:val="004E7DF6"/>
    <w:rsid w:val="004F00A3"/>
    <w:rsid w:val="004F19E5"/>
    <w:rsid w:val="004F1E90"/>
    <w:rsid w:val="004F4E70"/>
    <w:rsid w:val="004F73A4"/>
    <w:rsid w:val="0050116A"/>
    <w:rsid w:val="00502610"/>
    <w:rsid w:val="0050605D"/>
    <w:rsid w:val="00506265"/>
    <w:rsid w:val="00507979"/>
    <w:rsid w:val="00510D76"/>
    <w:rsid w:val="00511906"/>
    <w:rsid w:val="00515E25"/>
    <w:rsid w:val="0051794A"/>
    <w:rsid w:val="005227DF"/>
    <w:rsid w:val="00522A2D"/>
    <w:rsid w:val="00524049"/>
    <w:rsid w:val="0052445E"/>
    <w:rsid w:val="00526676"/>
    <w:rsid w:val="00527736"/>
    <w:rsid w:val="0052793F"/>
    <w:rsid w:val="0053139A"/>
    <w:rsid w:val="0053152A"/>
    <w:rsid w:val="0053351C"/>
    <w:rsid w:val="00533645"/>
    <w:rsid w:val="00534220"/>
    <w:rsid w:val="005344FF"/>
    <w:rsid w:val="00536458"/>
    <w:rsid w:val="00540AB7"/>
    <w:rsid w:val="00540C07"/>
    <w:rsid w:val="00540FC2"/>
    <w:rsid w:val="005416A0"/>
    <w:rsid w:val="00541DF4"/>
    <w:rsid w:val="00541F57"/>
    <w:rsid w:val="00542BAB"/>
    <w:rsid w:val="00543F43"/>
    <w:rsid w:val="00547316"/>
    <w:rsid w:val="00550107"/>
    <w:rsid w:val="00552010"/>
    <w:rsid w:val="00553390"/>
    <w:rsid w:val="00554C13"/>
    <w:rsid w:val="005551B7"/>
    <w:rsid w:val="005611FF"/>
    <w:rsid w:val="005661D6"/>
    <w:rsid w:val="005705E3"/>
    <w:rsid w:val="005708B4"/>
    <w:rsid w:val="00570DBE"/>
    <w:rsid w:val="00573521"/>
    <w:rsid w:val="005773EF"/>
    <w:rsid w:val="0057742B"/>
    <w:rsid w:val="005776B9"/>
    <w:rsid w:val="00580146"/>
    <w:rsid w:val="00582F0B"/>
    <w:rsid w:val="00583C09"/>
    <w:rsid w:val="00584E83"/>
    <w:rsid w:val="00584F44"/>
    <w:rsid w:val="00585ED6"/>
    <w:rsid w:val="00592D99"/>
    <w:rsid w:val="00596F00"/>
    <w:rsid w:val="005A0BF2"/>
    <w:rsid w:val="005A2360"/>
    <w:rsid w:val="005A2BFB"/>
    <w:rsid w:val="005A3314"/>
    <w:rsid w:val="005A57B7"/>
    <w:rsid w:val="005A5CFA"/>
    <w:rsid w:val="005A689F"/>
    <w:rsid w:val="005B1348"/>
    <w:rsid w:val="005B4B2F"/>
    <w:rsid w:val="005B4B7C"/>
    <w:rsid w:val="005C019A"/>
    <w:rsid w:val="005C0B5D"/>
    <w:rsid w:val="005C0D23"/>
    <w:rsid w:val="005C2A6A"/>
    <w:rsid w:val="005C30CC"/>
    <w:rsid w:val="005C6278"/>
    <w:rsid w:val="005D0D14"/>
    <w:rsid w:val="005D139A"/>
    <w:rsid w:val="005D32DC"/>
    <w:rsid w:val="005D55CC"/>
    <w:rsid w:val="005D5947"/>
    <w:rsid w:val="005D7B3E"/>
    <w:rsid w:val="005E03E8"/>
    <w:rsid w:val="005E2D77"/>
    <w:rsid w:val="005E3BB7"/>
    <w:rsid w:val="005E4AAC"/>
    <w:rsid w:val="005E5A67"/>
    <w:rsid w:val="005E6659"/>
    <w:rsid w:val="005E6B80"/>
    <w:rsid w:val="005F3D96"/>
    <w:rsid w:val="005F3DCC"/>
    <w:rsid w:val="005F4BC5"/>
    <w:rsid w:val="005F575D"/>
    <w:rsid w:val="006011B6"/>
    <w:rsid w:val="00603AE5"/>
    <w:rsid w:val="00604C71"/>
    <w:rsid w:val="00606423"/>
    <w:rsid w:val="0060662B"/>
    <w:rsid w:val="006074D7"/>
    <w:rsid w:val="00607759"/>
    <w:rsid w:val="00610A06"/>
    <w:rsid w:val="00611BE9"/>
    <w:rsid w:val="006124BF"/>
    <w:rsid w:val="00612D14"/>
    <w:rsid w:val="00614925"/>
    <w:rsid w:val="00614F4A"/>
    <w:rsid w:val="00615442"/>
    <w:rsid w:val="00616595"/>
    <w:rsid w:val="00617FB8"/>
    <w:rsid w:val="0062205A"/>
    <w:rsid w:val="00622320"/>
    <w:rsid w:val="0062262D"/>
    <w:rsid w:val="00623946"/>
    <w:rsid w:val="00626CBB"/>
    <w:rsid w:val="00630188"/>
    <w:rsid w:val="00630877"/>
    <w:rsid w:val="006310C2"/>
    <w:rsid w:val="00633777"/>
    <w:rsid w:val="00633F74"/>
    <w:rsid w:val="0063459E"/>
    <w:rsid w:val="0063657F"/>
    <w:rsid w:val="00640158"/>
    <w:rsid w:val="006409EA"/>
    <w:rsid w:val="00644039"/>
    <w:rsid w:val="00646711"/>
    <w:rsid w:val="006470DF"/>
    <w:rsid w:val="0065207E"/>
    <w:rsid w:val="006526D6"/>
    <w:rsid w:val="0065364A"/>
    <w:rsid w:val="00655385"/>
    <w:rsid w:val="00655C94"/>
    <w:rsid w:val="006569E3"/>
    <w:rsid w:val="00660022"/>
    <w:rsid w:val="00661FE0"/>
    <w:rsid w:val="0066308A"/>
    <w:rsid w:val="006708A2"/>
    <w:rsid w:val="00671CDC"/>
    <w:rsid w:val="00672DBB"/>
    <w:rsid w:val="00674A8C"/>
    <w:rsid w:val="00676796"/>
    <w:rsid w:val="0068095E"/>
    <w:rsid w:val="00680A4C"/>
    <w:rsid w:val="0068110E"/>
    <w:rsid w:val="00681D3A"/>
    <w:rsid w:val="0068650E"/>
    <w:rsid w:val="0068688B"/>
    <w:rsid w:val="006907C2"/>
    <w:rsid w:val="00690F76"/>
    <w:rsid w:val="006937B7"/>
    <w:rsid w:val="006956F2"/>
    <w:rsid w:val="006967D0"/>
    <w:rsid w:val="00696901"/>
    <w:rsid w:val="006A06E9"/>
    <w:rsid w:val="006A0B8A"/>
    <w:rsid w:val="006A4985"/>
    <w:rsid w:val="006B12AA"/>
    <w:rsid w:val="006B3F15"/>
    <w:rsid w:val="006B4943"/>
    <w:rsid w:val="006B5585"/>
    <w:rsid w:val="006B7D9B"/>
    <w:rsid w:val="006C49BA"/>
    <w:rsid w:val="006D0380"/>
    <w:rsid w:val="006D39D2"/>
    <w:rsid w:val="006D43BB"/>
    <w:rsid w:val="006D7DA5"/>
    <w:rsid w:val="006E07EC"/>
    <w:rsid w:val="006E22B8"/>
    <w:rsid w:val="006E3070"/>
    <w:rsid w:val="006E3AF5"/>
    <w:rsid w:val="006E46B6"/>
    <w:rsid w:val="006E62AD"/>
    <w:rsid w:val="006E6A28"/>
    <w:rsid w:val="006F4285"/>
    <w:rsid w:val="006F67CD"/>
    <w:rsid w:val="006F6872"/>
    <w:rsid w:val="006F713D"/>
    <w:rsid w:val="0070080F"/>
    <w:rsid w:val="00700B39"/>
    <w:rsid w:val="007032B0"/>
    <w:rsid w:val="00705F2C"/>
    <w:rsid w:val="0070625E"/>
    <w:rsid w:val="007068AB"/>
    <w:rsid w:val="0071189A"/>
    <w:rsid w:val="00715061"/>
    <w:rsid w:val="00720224"/>
    <w:rsid w:val="00721139"/>
    <w:rsid w:val="00721806"/>
    <w:rsid w:val="00724A1E"/>
    <w:rsid w:val="00733271"/>
    <w:rsid w:val="0073384F"/>
    <w:rsid w:val="00733C18"/>
    <w:rsid w:val="0073723F"/>
    <w:rsid w:val="00737C71"/>
    <w:rsid w:val="00740A6B"/>
    <w:rsid w:val="007456D7"/>
    <w:rsid w:val="00746C0F"/>
    <w:rsid w:val="0075524F"/>
    <w:rsid w:val="00756E60"/>
    <w:rsid w:val="00757FEA"/>
    <w:rsid w:val="007633CE"/>
    <w:rsid w:val="00770D28"/>
    <w:rsid w:val="00772749"/>
    <w:rsid w:val="00772BE7"/>
    <w:rsid w:val="00773E72"/>
    <w:rsid w:val="00774547"/>
    <w:rsid w:val="00776106"/>
    <w:rsid w:val="00776462"/>
    <w:rsid w:val="0078204E"/>
    <w:rsid w:val="00784249"/>
    <w:rsid w:val="00786E86"/>
    <w:rsid w:val="007905D5"/>
    <w:rsid w:val="007931DD"/>
    <w:rsid w:val="00794673"/>
    <w:rsid w:val="007A0668"/>
    <w:rsid w:val="007A1280"/>
    <w:rsid w:val="007A1CDE"/>
    <w:rsid w:val="007A30B0"/>
    <w:rsid w:val="007A4385"/>
    <w:rsid w:val="007B0293"/>
    <w:rsid w:val="007B0A13"/>
    <w:rsid w:val="007B2FC2"/>
    <w:rsid w:val="007B4463"/>
    <w:rsid w:val="007B5CAD"/>
    <w:rsid w:val="007C1AFA"/>
    <w:rsid w:val="007C1B14"/>
    <w:rsid w:val="007C6524"/>
    <w:rsid w:val="007C7CD4"/>
    <w:rsid w:val="007D1F6D"/>
    <w:rsid w:val="007D2CD0"/>
    <w:rsid w:val="007D31A1"/>
    <w:rsid w:val="007D6338"/>
    <w:rsid w:val="007D71E4"/>
    <w:rsid w:val="007D730A"/>
    <w:rsid w:val="007E071F"/>
    <w:rsid w:val="007E1CDA"/>
    <w:rsid w:val="007E2EE2"/>
    <w:rsid w:val="007E3410"/>
    <w:rsid w:val="007E3CFC"/>
    <w:rsid w:val="007E3D46"/>
    <w:rsid w:val="007E4E54"/>
    <w:rsid w:val="007E6935"/>
    <w:rsid w:val="007E6E10"/>
    <w:rsid w:val="007E7367"/>
    <w:rsid w:val="007F1437"/>
    <w:rsid w:val="007F61AA"/>
    <w:rsid w:val="007F7309"/>
    <w:rsid w:val="007F78FC"/>
    <w:rsid w:val="0080519D"/>
    <w:rsid w:val="00806B53"/>
    <w:rsid w:val="00807CE3"/>
    <w:rsid w:val="00810D65"/>
    <w:rsid w:val="0081245C"/>
    <w:rsid w:val="0081250F"/>
    <w:rsid w:val="0081252F"/>
    <w:rsid w:val="008143C7"/>
    <w:rsid w:val="00815CB4"/>
    <w:rsid w:val="0081675D"/>
    <w:rsid w:val="00820BD2"/>
    <w:rsid w:val="0082245C"/>
    <w:rsid w:val="00824BCC"/>
    <w:rsid w:val="00825FB9"/>
    <w:rsid w:val="008273A9"/>
    <w:rsid w:val="008275F5"/>
    <w:rsid w:val="00830B72"/>
    <w:rsid w:val="00833B9F"/>
    <w:rsid w:val="00833BF6"/>
    <w:rsid w:val="008350C6"/>
    <w:rsid w:val="00835BBF"/>
    <w:rsid w:val="00836F19"/>
    <w:rsid w:val="00837246"/>
    <w:rsid w:val="00841795"/>
    <w:rsid w:val="00841F9F"/>
    <w:rsid w:val="008445C3"/>
    <w:rsid w:val="008469CE"/>
    <w:rsid w:val="00846AD9"/>
    <w:rsid w:val="008475FD"/>
    <w:rsid w:val="008500C4"/>
    <w:rsid w:val="00851733"/>
    <w:rsid w:val="00851C23"/>
    <w:rsid w:val="0085277B"/>
    <w:rsid w:val="00852DCA"/>
    <w:rsid w:val="00855748"/>
    <w:rsid w:val="00855E41"/>
    <w:rsid w:val="008568CD"/>
    <w:rsid w:val="00860827"/>
    <w:rsid w:val="0086123C"/>
    <w:rsid w:val="00866AA1"/>
    <w:rsid w:val="0087008E"/>
    <w:rsid w:val="008729B7"/>
    <w:rsid w:val="00873953"/>
    <w:rsid w:val="00874842"/>
    <w:rsid w:val="008840E9"/>
    <w:rsid w:val="00885C4B"/>
    <w:rsid w:val="00887FCF"/>
    <w:rsid w:val="00891268"/>
    <w:rsid w:val="008917CD"/>
    <w:rsid w:val="00893D60"/>
    <w:rsid w:val="008945B6"/>
    <w:rsid w:val="008A15EE"/>
    <w:rsid w:val="008A6CB4"/>
    <w:rsid w:val="008B297D"/>
    <w:rsid w:val="008B54F2"/>
    <w:rsid w:val="008C156D"/>
    <w:rsid w:val="008C1A3E"/>
    <w:rsid w:val="008C27C7"/>
    <w:rsid w:val="008C31F5"/>
    <w:rsid w:val="008C37E3"/>
    <w:rsid w:val="008C42A2"/>
    <w:rsid w:val="008C4B9A"/>
    <w:rsid w:val="008C7D9F"/>
    <w:rsid w:val="008D1663"/>
    <w:rsid w:val="008D54DC"/>
    <w:rsid w:val="008E0223"/>
    <w:rsid w:val="008E154F"/>
    <w:rsid w:val="008E4AC0"/>
    <w:rsid w:val="008E5963"/>
    <w:rsid w:val="008E7226"/>
    <w:rsid w:val="008F1739"/>
    <w:rsid w:val="008F381A"/>
    <w:rsid w:val="008F511C"/>
    <w:rsid w:val="00900229"/>
    <w:rsid w:val="00903A70"/>
    <w:rsid w:val="00905676"/>
    <w:rsid w:val="009056C7"/>
    <w:rsid w:val="009073CA"/>
    <w:rsid w:val="00907B29"/>
    <w:rsid w:val="00911001"/>
    <w:rsid w:val="00914060"/>
    <w:rsid w:val="00914AC5"/>
    <w:rsid w:val="00914B32"/>
    <w:rsid w:val="009161A8"/>
    <w:rsid w:val="0092268A"/>
    <w:rsid w:val="0092525B"/>
    <w:rsid w:val="00925E22"/>
    <w:rsid w:val="00926D31"/>
    <w:rsid w:val="00926DBF"/>
    <w:rsid w:val="00927D1E"/>
    <w:rsid w:val="009324D1"/>
    <w:rsid w:val="00933399"/>
    <w:rsid w:val="00937B18"/>
    <w:rsid w:val="00940D59"/>
    <w:rsid w:val="00943514"/>
    <w:rsid w:val="00944CC6"/>
    <w:rsid w:val="009477C0"/>
    <w:rsid w:val="00950BD6"/>
    <w:rsid w:val="00954EE2"/>
    <w:rsid w:val="00955989"/>
    <w:rsid w:val="00955A03"/>
    <w:rsid w:val="00955B7C"/>
    <w:rsid w:val="00964ABE"/>
    <w:rsid w:val="00964AC7"/>
    <w:rsid w:val="00965EA4"/>
    <w:rsid w:val="00966741"/>
    <w:rsid w:val="0097013A"/>
    <w:rsid w:val="00973B7F"/>
    <w:rsid w:val="00974020"/>
    <w:rsid w:val="00976D60"/>
    <w:rsid w:val="00977961"/>
    <w:rsid w:val="00980AD0"/>
    <w:rsid w:val="0098377F"/>
    <w:rsid w:val="00990C23"/>
    <w:rsid w:val="00992B8E"/>
    <w:rsid w:val="00993815"/>
    <w:rsid w:val="00995EB5"/>
    <w:rsid w:val="009967B0"/>
    <w:rsid w:val="009B2998"/>
    <w:rsid w:val="009B7C6E"/>
    <w:rsid w:val="009B7FFA"/>
    <w:rsid w:val="009C3CEE"/>
    <w:rsid w:val="009C53AC"/>
    <w:rsid w:val="009C6DFA"/>
    <w:rsid w:val="009D08B4"/>
    <w:rsid w:val="009D0A29"/>
    <w:rsid w:val="009D10CF"/>
    <w:rsid w:val="009D5E63"/>
    <w:rsid w:val="009E0F7F"/>
    <w:rsid w:val="009E28A0"/>
    <w:rsid w:val="009E29B6"/>
    <w:rsid w:val="009E3319"/>
    <w:rsid w:val="009E515A"/>
    <w:rsid w:val="009E5302"/>
    <w:rsid w:val="009E58C3"/>
    <w:rsid w:val="009E7AF7"/>
    <w:rsid w:val="009F1808"/>
    <w:rsid w:val="009F1EDB"/>
    <w:rsid w:val="009F25C6"/>
    <w:rsid w:val="009F2B5D"/>
    <w:rsid w:val="009F312C"/>
    <w:rsid w:val="009F4394"/>
    <w:rsid w:val="009F5092"/>
    <w:rsid w:val="009F6986"/>
    <w:rsid w:val="00A00947"/>
    <w:rsid w:val="00A00CBC"/>
    <w:rsid w:val="00A04004"/>
    <w:rsid w:val="00A04B91"/>
    <w:rsid w:val="00A05BB6"/>
    <w:rsid w:val="00A14AF5"/>
    <w:rsid w:val="00A205A4"/>
    <w:rsid w:val="00A2081E"/>
    <w:rsid w:val="00A211A4"/>
    <w:rsid w:val="00A21545"/>
    <w:rsid w:val="00A30CBF"/>
    <w:rsid w:val="00A31BD3"/>
    <w:rsid w:val="00A3251F"/>
    <w:rsid w:val="00A343E3"/>
    <w:rsid w:val="00A3509B"/>
    <w:rsid w:val="00A3594E"/>
    <w:rsid w:val="00A45E38"/>
    <w:rsid w:val="00A5165A"/>
    <w:rsid w:val="00A51DB2"/>
    <w:rsid w:val="00A51E2F"/>
    <w:rsid w:val="00A53E81"/>
    <w:rsid w:val="00A547F3"/>
    <w:rsid w:val="00A54EE2"/>
    <w:rsid w:val="00A557F2"/>
    <w:rsid w:val="00A55995"/>
    <w:rsid w:val="00A55BA7"/>
    <w:rsid w:val="00A55D50"/>
    <w:rsid w:val="00A575B9"/>
    <w:rsid w:val="00A62BA0"/>
    <w:rsid w:val="00A66F70"/>
    <w:rsid w:val="00A677FB"/>
    <w:rsid w:val="00A70050"/>
    <w:rsid w:val="00A7086C"/>
    <w:rsid w:val="00A708E6"/>
    <w:rsid w:val="00A70F0D"/>
    <w:rsid w:val="00A73D58"/>
    <w:rsid w:val="00A77CE0"/>
    <w:rsid w:val="00A77F1C"/>
    <w:rsid w:val="00A8448E"/>
    <w:rsid w:val="00A854EF"/>
    <w:rsid w:val="00A8641B"/>
    <w:rsid w:val="00A8684D"/>
    <w:rsid w:val="00A87C46"/>
    <w:rsid w:val="00A903DF"/>
    <w:rsid w:val="00A918AE"/>
    <w:rsid w:val="00A92FF0"/>
    <w:rsid w:val="00A947B9"/>
    <w:rsid w:val="00A9549C"/>
    <w:rsid w:val="00A97253"/>
    <w:rsid w:val="00A97569"/>
    <w:rsid w:val="00AA01E2"/>
    <w:rsid w:val="00AA5320"/>
    <w:rsid w:val="00AA615F"/>
    <w:rsid w:val="00AB0424"/>
    <w:rsid w:val="00AB1AD1"/>
    <w:rsid w:val="00AB5A11"/>
    <w:rsid w:val="00AB7DBF"/>
    <w:rsid w:val="00AC2B86"/>
    <w:rsid w:val="00AC5EB4"/>
    <w:rsid w:val="00AC71E1"/>
    <w:rsid w:val="00AC7472"/>
    <w:rsid w:val="00AD0312"/>
    <w:rsid w:val="00AD3431"/>
    <w:rsid w:val="00AD4020"/>
    <w:rsid w:val="00AD50E7"/>
    <w:rsid w:val="00AD58B0"/>
    <w:rsid w:val="00AD5D37"/>
    <w:rsid w:val="00AE21AD"/>
    <w:rsid w:val="00AE2C78"/>
    <w:rsid w:val="00AE35A5"/>
    <w:rsid w:val="00AE48BB"/>
    <w:rsid w:val="00AE692D"/>
    <w:rsid w:val="00B015EE"/>
    <w:rsid w:val="00B03F6A"/>
    <w:rsid w:val="00B04609"/>
    <w:rsid w:val="00B14416"/>
    <w:rsid w:val="00B16358"/>
    <w:rsid w:val="00B2054F"/>
    <w:rsid w:val="00B240B2"/>
    <w:rsid w:val="00B260AF"/>
    <w:rsid w:val="00B27EE9"/>
    <w:rsid w:val="00B33327"/>
    <w:rsid w:val="00B337E0"/>
    <w:rsid w:val="00B374C8"/>
    <w:rsid w:val="00B40170"/>
    <w:rsid w:val="00B431F4"/>
    <w:rsid w:val="00B434AD"/>
    <w:rsid w:val="00B43DC8"/>
    <w:rsid w:val="00B4629F"/>
    <w:rsid w:val="00B4736E"/>
    <w:rsid w:val="00B5061C"/>
    <w:rsid w:val="00B522D4"/>
    <w:rsid w:val="00B53DAE"/>
    <w:rsid w:val="00B5430C"/>
    <w:rsid w:val="00B621D5"/>
    <w:rsid w:val="00B62343"/>
    <w:rsid w:val="00B648A2"/>
    <w:rsid w:val="00B664DA"/>
    <w:rsid w:val="00B6793A"/>
    <w:rsid w:val="00B702AC"/>
    <w:rsid w:val="00B76099"/>
    <w:rsid w:val="00B7694F"/>
    <w:rsid w:val="00B82706"/>
    <w:rsid w:val="00B82883"/>
    <w:rsid w:val="00B83E8F"/>
    <w:rsid w:val="00B852C5"/>
    <w:rsid w:val="00B858C2"/>
    <w:rsid w:val="00B869A1"/>
    <w:rsid w:val="00B86A6A"/>
    <w:rsid w:val="00B90652"/>
    <w:rsid w:val="00B9070F"/>
    <w:rsid w:val="00B91A81"/>
    <w:rsid w:val="00B95F53"/>
    <w:rsid w:val="00BA32F4"/>
    <w:rsid w:val="00BA40BB"/>
    <w:rsid w:val="00BA49B9"/>
    <w:rsid w:val="00BA4AE4"/>
    <w:rsid w:val="00BA6B98"/>
    <w:rsid w:val="00BA7066"/>
    <w:rsid w:val="00BA7102"/>
    <w:rsid w:val="00BA7C19"/>
    <w:rsid w:val="00BB1161"/>
    <w:rsid w:val="00BB166D"/>
    <w:rsid w:val="00BB1ED3"/>
    <w:rsid w:val="00BB253A"/>
    <w:rsid w:val="00BB5FBD"/>
    <w:rsid w:val="00BB617C"/>
    <w:rsid w:val="00BB6381"/>
    <w:rsid w:val="00BB643E"/>
    <w:rsid w:val="00BB6A1B"/>
    <w:rsid w:val="00BB6C4F"/>
    <w:rsid w:val="00BC198E"/>
    <w:rsid w:val="00BC1B23"/>
    <w:rsid w:val="00BC3720"/>
    <w:rsid w:val="00BC3DCF"/>
    <w:rsid w:val="00BD03DF"/>
    <w:rsid w:val="00BD20DC"/>
    <w:rsid w:val="00BD323F"/>
    <w:rsid w:val="00BD3A09"/>
    <w:rsid w:val="00BD7577"/>
    <w:rsid w:val="00BE3B43"/>
    <w:rsid w:val="00BF1A7D"/>
    <w:rsid w:val="00BF516C"/>
    <w:rsid w:val="00BF5336"/>
    <w:rsid w:val="00BF543B"/>
    <w:rsid w:val="00C02DC5"/>
    <w:rsid w:val="00C05081"/>
    <w:rsid w:val="00C05705"/>
    <w:rsid w:val="00C107B8"/>
    <w:rsid w:val="00C1186E"/>
    <w:rsid w:val="00C13959"/>
    <w:rsid w:val="00C13DF5"/>
    <w:rsid w:val="00C16349"/>
    <w:rsid w:val="00C16A18"/>
    <w:rsid w:val="00C17947"/>
    <w:rsid w:val="00C22BF1"/>
    <w:rsid w:val="00C233DB"/>
    <w:rsid w:val="00C24E35"/>
    <w:rsid w:val="00C371DB"/>
    <w:rsid w:val="00C37262"/>
    <w:rsid w:val="00C452D4"/>
    <w:rsid w:val="00C46F6D"/>
    <w:rsid w:val="00C50411"/>
    <w:rsid w:val="00C5433A"/>
    <w:rsid w:val="00C5782D"/>
    <w:rsid w:val="00C618FD"/>
    <w:rsid w:val="00C63F4E"/>
    <w:rsid w:val="00C64144"/>
    <w:rsid w:val="00C658BC"/>
    <w:rsid w:val="00C669EC"/>
    <w:rsid w:val="00C6768B"/>
    <w:rsid w:val="00C7077C"/>
    <w:rsid w:val="00C716F8"/>
    <w:rsid w:val="00C72042"/>
    <w:rsid w:val="00C721BC"/>
    <w:rsid w:val="00C73E23"/>
    <w:rsid w:val="00C7687E"/>
    <w:rsid w:val="00C76C85"/>
    <w:rsid w:val="00C80AF1"/>
    <w:rsid w:val="00C825F6"/>
    <w:rsid w:val="00C82860"/>
    <w:rsid w:val="00C83F57"/>
    <w:rsid w:val="00C863B7"/>
    <w:rsid w:val="00C865F2"/>
    <w:rsid w:val="00C934FD"/>
    <w:rsid w:val="00C93D5A"/>
    <w:rsid w:val="00C9595A"/>
    <w:rsid w:val="00C95E08"/>
    <w:rsid w:val="00CA017D"/>
    <w:rsid w:val="00CB47D6"/>
    <w:rsid w:val="00CB57F9"/>
    <w:rsid w:val="00CC00EB"/>
    <w:rsid w:val="00CC00F9"/>
    <w:rsid w:val="00CC1BEF"/>
    <w:rsid w:val="00CC1FAD"/>
    <w:rsid w:val="00CC4210"/>
    <w:rsid w:val="00CC4B24"/>
    <w:rsid w:val="00CC60E6"/>
    <w:rsid w:val="00CC77D5"/>
    <w:rsid w:val="00CD015C"/>
    <w:rsid w:val="00CD35AB"/>
    <w:rsid w:val="00CD5488"/>
    <w:rsid w:val="00CD74A5"/>
    <w:rsid w:val="00CD79F5"/>
    <w:rsid w:val="00CE2C70"/>
    <w:rsid w:val="00CE4306"/>
    <w:rsid w:val="00CE73FB"/>
    <w:rsid w:val="00CE75E0"/>
    <w:rsid w:val="00CF08CE"/>
    <w:rsid w:val="00CF124F"/>
    <w:rsid w:val="00CF44CE"/>
    <w:rsid w:val="00CF58C9"/>
    <w:rsid w:val="00CF5B03"/>
    <w:rsid w:val="00CF6AD6"/>
    <w:rsid w:val="00CF712A"/>
    <w:rsid w:val="00D016D0"/>
    <w:rsid w:val="00D0197D"/>
    <w:rsid w:val="00D03942"/>
    <w:rsid w:val="00D039DF"/>
    <w:rsid w:val="00D05847"/>
    <w:rsid w:val="00D05A29"/>
    <w:rsid w:val="00D0659F"/>
    <w:rsid w:val="00D10568"/>
    <w:rsid w:val="00D12B9F"/>
    <w:rsid w:val="00D14055"/>
    <w:rsid w:val="00D21456"/>
    <w:rsid w:val="00D216A3"/>
    <w:rsid w:val="00D222E5"/>
    <w:rsid w:val="00D2262B"/>
    <w:rsid w:val="00D22E03"/>
    <w:rsid w:val="00D24CF1"/>
    <w:rsid w:val="00D25D45"/>
    <w:rsid w:val="00D26A54"/>
    <w:rsid w:val="00D31D07"/>
    <w:rsid w:val="00D325F1"/>
    <w:rsid w:val="00D3402A"/>
    <w:rsid w:val="00D34424"/>
    <w:rsid w:val="00D445D4"/>
    <w:rsid w:val="00D46596"/>
    <w:rsid w:val="00D47FCB"/>
    <w:rsid w:val="00D50AE0"/>
    <w:rsid w:val="00D51555"/>
    <w:rsid w:val="00D517CE"/>
    <w:rsid w:val="00D51ED5"/>
    <w:rsid w:val="00D523A7"/>
    <w:rsid w:val="00D5393D"/>
    <w:rsid w:val="00D539D6"/>
    <w:rsid w:val="00D54EA3"/>
    <w:rsid w:val="00D54FB8"/>
    <w:rsid w:val="00D60D74"/>
    <w:rsid w:val="00D62F5B"/>
    <w:rsid w:val="00D63F1B"/>
    <w:rsid w:val="00D65B7F"/>
    <w:rsid w:val="00D66BDB"/>
    <w:rsid w:val="00D6702D"/>
    <w:rsid w:val="00D6753B"/>
    <w:rsid w:val="00D67E90"/>
    <w:rsid w:val="00D70C83"/>
    <w:rsid w:val="00D76BF9"/>
    <w:rsid w:val="00D76C8F"/>
    <w:rsid w:val="00D8487D"/>
    <w:rsid w:val="00D85AC6"/>
    <w:rsid w:val="00D8655D"/>
    <w:rsid w:val="00D90A4D"/>
    <w:rsid w:val="00D911C0"/>
    <w:rsid w:val="00D934AC"/>
    <w:rsid w:val="00D93F57"/>
    <w:rsid w:val="00D9561D"/>
    <w:rsid w:val="00D957C4"/>
    <w:rsid w:val="00D96A8F"/>
    <w:rsid w:val="00D973ED"/>
    <w:rsid w:val="00DA0722"/>
    <w:rsid w:val="00DA2DD2"/>
    <w:rsid w:val="00DA528A"/>
    <w:rsid w:val="00DA58B0"/>
    <w:rsid w:val="00DA681D"/>
    <w:rsid w:val="00DA69A7"/>
    <w:rsid w:val="00DA7C02"/>
    <w:rsid w:val="00DA7EE2"/>
    <w:rsid w:val="00DB242A"/>
    <w:rsid w:val="00DB3C4A"/>
    <w:rsid w:val="00DB460C"/>
    <w:rsid w:val="00DC09D9"/>
    <w:rsid w:val="00DC1AAA"/>
    <w:rsid w:val="00DC4A4B"/>
    <w:rsid w:val="00DC4C61"/>
    <w:rsid w:val="00DC7F39"/>
    <w:rsid w:val="00DD03BD"/>
    <w:rsid w:val="00DE061E"/>
    <w:rsid w:val="00DE1DBB"/>
    <w:rsid w:val="00DE1F65"/>
    <w:rsid w:val="00DE524B"/>
    <w:rsid w:val="00DE6116"/>
    <w:rsid w:val="00DE753D"/>
    <w:rsid w:val="00DE7F83"/>
    <w:rsid w:val="00DF02DB"/>
    <w:rsid w:val="00DF0FC0"/>
    <w:rsid w:val="00DF1EB8"/>
    <w:rsid w:val="00DF4115"/>
    <w:rsid w:val="00DF533F"/>
    <w:rsid w:val="00DF544C"/>
    <w:rsid w:val="00DF6AA8"/>
    <w:rsid w:val="00E01A79"/>
    <w:rsid w:val="00E108F4"/>
    <w:rsid w:val="00E14008"/>
    <w:rsid w:val="00E229A1"/>
    <w:rsid w:val="00E235A2"/>
    <w:rsid w:val="00E24434"/>
    <w:rsid w:val="00E2625A"/>
    <w:rsid w:val="00E26688"/>
    <w:rsid w:val="00E33524"/>
    <w:rsid w:val="00E3399A"/>
    <w:rsid w:val="00E343B1"/>
    <w:rsid w:val="00E35359"/>
    <w:rsid w:val="00E35E02"/>
    <w:rsid w:val="00E35FED"/>
    <w:rsid w:val="00E36A0B"/>
    <w:rsid w:val="00E36E07"/>
    <w:rsid w:val="00E41B8F"/>
    <w:rsid w:val="00E438EC"/>
    <w:rsid w:val="00E45351"/>
    <w:rsid w:val="00E476EA"/>
    <w:rsid w:val="00E54DFA"/>
    <w:rsid w:val="00E56BA6"/>
    <w:rsid w:val="00E5731F"/>
    <w:rsid w:val="00E5768E"/>
    <w:rsid w:val="00E609AD"/>
    <w:rsid w:val="00E62965"/>
    <w:rsid w:val="00E64524"/>
    <w:rsid w:val="00E65275"/>
    <w:rsid w:val="00E669EA"/>
    <w:rsid w:val="00E670A8"/>
    <w:rsid w:val="00E67959"/>
    <w:rsid w:val="00E71243"/>
    <w:rsid w:val="00E7152F"/>
    <w:rsid w:val="00E71856"/>
    <w:rsid w:val="00E7263F"/>
    <w:rsid w:val="00E7269C"/>
    <w:rsid w:val="00E752D7"/>
    <w:rsid w:val="00E8018F"/>
    <w:rsid w:val="00E803B6"/>
    <w:rsid w:val="00E8274E"/>
    <w:rsid w:val="00E83F6D"/>
    <w:rsid w:val="00E852BA"/>
    <w:rsid w:val="00E85724"/>
    <w:rsid w:val="00E9083B"/>
    <w:rsid w:val="00E91847"/>
    <w:rsid w:val="00E97473"/>
    <w:rsid w:val="00EA4490"/>
    <w:rsid w:val="00EA5E99"/>
    <w:rsid w:val="00EA7EBB"/>
    <w:rsid w:val="00EB0984"/>
    <w:rsid w:val="00EB1B29"/>
    <w:rsid w:val="00EB21BE"/>
    <w:rsid w:val="00EB3DA3"/>
    <w:rsid w:val="00EB406D"/>
    <w:rsid w:val="00EB4A19"/>
    <w:rsid w:val="00EB5E01"/>
    <w:rsid w:val="00EC1656"/>
    <w:rsid w:val="00EC300F"/>
    <w:rsid w:val="00EC3DF6"/>
    <w:rsid w:val="00EC4213"/>
    <w:rsid w:val="00EC5E51"/>
    <w:rsid w:val="00ED132A"/>
    <w:rsid w:val="00ED539A"/>
    <w:rsid w:val="00ED5CA8"/>
    <w:rsid w:val="00ED6704"/>
    <w:rsid w:val="00EE0023"/>
    <w:rsid w:val="00EE026B"/>
    <w:rsid w:val="00EE3146"/>
    <w:rsid w:val="00EE6632"/>
    <w:rsid w:val="00EE7A8B"/>
    <w:rsid w:val="00EF04DA"/>
    <w:rsid w:val="00EF28AE"/>
    <w:rsid w:val="00EF2977"/>
    <w:rsid w:val="00EF2E8C"/>
    <w:rsid w:val="00EF4AF6"/>
    <w:rsid w:val="00EF66FF"/>
    <w:rsid w:val="00EF6958"/>
    <w:rsid w:val="00EF7335"/>
    <w:rsid w:val="00F00501"/>
    <w:rsid w:val="00F00670"/>
    <w:rsid w:val="00F0088E"/>
    <w:rsid w:val="00F01608"/>
    <w:rsid w:val="00F03E78"/>
    <w:rsid w:val="00F04AAA"/>
    <w:rsid w:val="00F07FE3"/>
    <w:rsid w:val="00F10672"/>
    <w:rsid w:val="00F10798"/>
    <w:rsid w:val="00F11FF3"/>
    <w:rsid w:val="00F16007"/>
    <w:rsid w:val="00F16D6E"/>
    <w:rsid w:val="00F20331"/>
    <w:rsid w:val="00F20833"/>
    <w:rsid w:val="00F24534"/>
    <w:rsid w:val="00F27B5B"/>
    <w:rsid w:val="00F30745"/>
    <w:rsid w:val="00F3532E"/>
    <w:rsid w:val="00F373F5"/>
    <w:rsid w:val="00F42CC4"/>
    <w:rsid w:val="00F44EEB"/>
    <w:rsid w:val="00F46F7A"/>
    <w:rsid w:val="00F47750"/>
    <w:rsid w:val="00F50482"/>
    <w:rsid w:val="00F50AFE"/>
    <w:rsid w:val="00F50EE0"/>
    <w:rsid w:val="00F52396"/>
    <w:rsid w:val="00F54C55"/>
    <w:rsid w:val="00F56BB5"/>
    <w:rsid w:val="00F56DA9"/>
    <w:rsid w:val="00F6347B"/>
    <w:rsid w:val="00F63ECA"/>
    <w:rsid w:val="00F64A89"/>
    <w:rsid w:val="00F6515C"/>
    <w:rsid w:val="00F67124"/>
    <w:rsid w:val="00F6760E"/>
    <w:rsid w:val="00F71699"/>
    <w:rsid w:val="00F744F7"/>
    <w:rsid w:val="00F749E8"/>
    <w:rsid w:val="00F74CA4"/>
    <w:rsid w:val="00F77DC4"/>
    <w:rsid w:val="00F80314"/>
    <w:rsid w:val="00F816A1"/>
    <w:rsid w:val="00F81708"/>
    <w:rsid w:val="00F84DA0"/>
    <w:rsid w:val="00F87C26"/>
    <w:rsid w:val="00F91582"/>
    <w:rsid w:val="00F91AE7"/>
    <w:rsid w:val="00F92AC8"/>
    <w:rsid w:val="00F93282"/>
    <w:rsid w:val="00F964D8"/>
    <w:rsid w:val="00FA0AD9"/>
    <w:rsid w:val="00FA2BF0"/>
    <w:rsid w:val="00FA349C"/>
    <w:rsid w:val="00FA6C6A"/>
    <w:rsid w:val="00FB0AFF"/>
    <w:rsid w:val="00FB4DEC"/>
    <w:rsid w:val="00FB54E0"/>
    <w:rsid w:val="00FC0FE7"/>
    <w:rsid w:val="00FC2B5B"/>
    <w:rsid w:val="00FC2D32"/>
    <w:rsid w:val="00FC3162"/>
    <w:rsid w:val="00FC5BE7"/>
    <w:rsid w:val="00FC6DAE"/>
    <w:rsid w:val="00FC791C"/>
    <w:rsid w:val="00FD615A"/>
    <w:rsid w:val="00FD7BE6"/>
    <w:rsid w:val="00FE0AA0"/>
    <w:rsid w:val="00FE1B52"/>
    <w:rsid w:val="00FE5B2A"/>
    <w:rsid w:val="00FE7553"/>
    <w:rsid w:val="00FE79A5"/>
    <w:rsid w:val="00FF04D5"/>
    <w:rsid w:val="00FF5132"/>
    <w:rsid w:val="00FF5ADC"/>
    <w:rsid w:val="00F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56B79F"/>
  <w15:docId w15:val="{0B4DD56B-EBEA-4952-B947-793C3EB96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0CBF"/>
    <w:pPr>
      <w:spacing w:line="300" w:lineRule="atLeast"/>
      <w:ind w:firstLine="284"/>
      <w:jc w:val="both"/>
    </w:pPr>
    <w:rPr>
      <w:rFonts w:ascii="MetaPro-Normal" w:hAnsi="MetaPro-Normal"/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F0088E"/>
    <w:pPr>
      <w:autoSpaceDE w:val="0"/>
      <w:autoSpaceDN w:val="0"/>
      <w:adjustRightInd w:val="0"/>
    </w:pPr>
    <w:rPr>
      <w:rFonts w:ascii="MetaPro-Bold" w:hAnsi="MetaPro-Bold" w:cs="MetaPro-Bold"/>
      <w:color w:val="000000"/>
      <w:sz w:val="24"/>
      <w:szCs w:val="24"/>
      <w:lang w:eastAsia="en-US"/>
    </w:rPr>
  </w:style>
  <w:style w:type="character" w:customStyle="1" w:styleId="A0">
    <w:name w:val="A0"/>
    <w:uiPriority w:val="99"/>
    <w:rsid w:val="00F0088E"/>
    <w:rPr>
      <w:rFonts w:cs="MetaPro-Bold"/>
      <w:b/>
      <w:bCs/>
      <w:color w:val="000000"/>
      <w:sz w:val="19"/>
      <w:szCs w:val="19"/>
    </w:rPr>
  </w:style>
  <w:style w:type="paragraph" w:styleId="Zaglavlje">
    <w:name w:val="header"/>
    <w:basedOn w:val="Normal"/>
    <w:link w:val="ZaglavljeChar"/>
    <w:uiPriority w:val="99"/>
    <w:unhideWhenUsed/>
    <w:rsid w:val="00F0088E"/>
    <w:pPr>
      <w:tabs>
        <w:tab w:val="center" w:pos="4536"/>
        <w:tab w:val="right" w:pos="9072"/>
      </w:tabs>
      <w:spacing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F0088E"/>
  </w:style>
  <w:style w:type="paragraph" w:styleId="Podnoje">
    <w:name w:val="footer"/>
    <w:basedOn w:val="Normal"/>
    <w:link w:val="PodnojeChar"/>
    <w:uiPriority w:val="99"/>
    <w:unhideWhenUsed/>
    <w:rsid w:val="00F0088E"/>
    <w:pPr>
      <w:tabs>
        <w:tab w:val="center" w:pos="4536"/>
        <w:tab w:val="right" w:pos="9072"/>
      </w:tabs>
      <w:spacing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F0088E"/>
  </w:style>
  <w:style w:type="paragraph" w:styleId="Tekstbalonia">
    <w:name w:val="Balloon Text"/>
    <w:basedOn w:val="Normal"/>
    <w:link w:val="TekstbaloniaChar"/>
    <w:uiPriority w:val="99"/>
    <w:semiHidden/>
    <w:unhideWhenUsed/>
    <w:rsid w:val="00F0088E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baloniaChar">
    <w:name w:val="Tekst balončića Char"/>
    <w:link w:val="Tekstbalonia"/>
    <w:uiPriority w:val="99"/>
    <w:semiHidden/>
    <w:rsid w:val="00F0088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39"/>
    <w:rsid w:val="00D105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cka">
    <w:name w:val="tocka"/>
    <w:basedOn w:val="Normal"/>
    <w:link w:val="tockaChar"/>
    <w:qFormat/>
    <w:rsid w:val="00FF5132"/>
    <w:pPr>
      <w:spacing w:before="80" w:line="240" w:lineRule="auto"/>
      <w:ind w:left="425" w:hanging="425"/>
      <w:jc w:val="left"/>
    </w:pPr>
    <w:rPr>
      <w:rFonts w:ascii="MetaPro-Bold" w:eastAsia="Times New Roman" w:hAnsi="MetaPro-Bold"/>
      <w:b/>
      <w:lang w:val="x-none" w:eastAsia="x-none"/>
    </w:rPr>
  </w:style>
  <w:style w:type="character" w:customStyle="1" w:styleId="tockaChar">
    <w:name w:val="tocka Char"/>
    <w:link w:val="tocka"/>
    <w:rsid w:val="00FF5132"/>
    <w:rPr>
      <w:rFonts w:ascii="MetaPro-Bold" w:eastAsia="Times New Roman" w:hAnsi="MetaPro-Bold"/>
      <w:b/>
      <w:sz w:val="22"/>
      <w:szCs w:val="22"/>
    </w:rPr>
  </w:style>
  <w:style w:type="character" w:styleId="Hiperveza">
    <w:name w:val="Hyperlink"/>
    <w:uiPriority w:val="99"/>
    <w:unhideWhenUsed/>
    <w:rsid w:val="008B54F2"/>
    <w:rPr>
      <w:color w:val="0000FF"/>
      <w:u w:val="single"/>
    </w:rPr>
  </w:style>
  <w:style w:type="paragraph" w:customStyle="1" w:styleId="CRTICA">
    <w:name w:val="CRTICA"/>
    <w:basedOn w:val="tocka"/>
    <w:link w:val="CRTICAChar"/>
    <w:qFormat/>
    <w:rsid w:val="00164969"/>
    <w:pPr>
      <w:numPr>
        <w:numId w:val="1"/>
      </w:numPr>
      <w:spacing w:before="0"/>
      <w:ind w:left="595" w:hanging="170"/>
      <w:jc w:val="both"/>
    </w:pPr>
    <w:rPr>
      <w:rFonts w:ascii="MetaPro-Normal" w:hAnsi="MetaPro-Normal"/>
      <w:b w:val="0"/>
      <w:sz w:val="20"/>
      <w:szCs w:val="20"/>
    </w:rPr>
  </w:style>
  <w:style w:type="character" w:customStyle="1" w:styleId="CRTICAChar">
    <w:name w:val="CRTICA Char"/>
    <w:link w:val="CRTICA"/>
    <w:rsid w:val="00164969"/>
    <w:rPr>
      <w:rFonts w:ascii="MetaPro-Normal" w:eastAsia="Times New Roman" w:hAnsi="MetaPro-Normal"/>
      <w:lang w:val="x-none" w:eastAsia="x-none"/>
    </w:rPr>
  </w:style>
  <w:style w:type="character" w:styleId="SlijeenaHiperveza">
    <w:name w:val="FollowedHyperlink"/>
    <w:uiPriority w:val="99"/>
    <w:semiHidden/>
    <w:unhideWhenUsed/>
    <w:rsid w:val="00AB5A11"/>
    <w:rPr>
      <w:color w:val="800080"/>
      <w:u w:val="single"/>
    </w:rPr>
  </w:style>
  <w:style w:type="paragraph" w:styleId="Odlomakpopisa">
    <w:name w:val="List Paragraph"/>
    <w:aliases w:val="Lista Prva"/>
    <w:basedOn w:val="Normal"/>
    <w:uiPriority w:val="34"/>
    <w:qFormat/>
    <w:rsid w:val="00873953"/>
    <w:pPr>
      <w:numPr>
        <w:numId w:val="4"/>
      </w:numPr>
      <w:spacing w:before="60" w:line="240" w:lineRule="auto"/>
      <w:ind w:left="425" w:hanging="425"/>
    </w:pPr>
  </w:style>
  <w:style w:type="paragraph" w:customStyle="1" w:styleId="Listauvuena">
    <w:name w:val="Lista uvučena"/>
    <w:basedOn w:val="Normal"/>
    <w:uiPriority w:val="2"/>
    <w:qFormat/>
    <w:rsid w:val="00873953"/>
    <w:pPr>
      <w:numPr>
        <w:numId w:val="5"/>
      </w:numPr>
      <w:spacing w:before="60" w:line="240" w:lineRule="auto"/>
      <w:ind w:left="850" w:hanging="425"/>
    </w:pPr>
  </w:style>
  <w:style w:type="paragraph" w:customStyle="1" w:styleId="ListaBroj1">
    <w:name w:val="Lista Broj1"/>
    <w:basedOn w:val="Normal"/>
    <w:uiPriority w:val="3"/>
    <w:qFormat/>
    <w:rsid w:val="00235985"/>
    <w:pPr>
      <w:numPr>
        <w:numId w:val="6"/>
      </w:numPr>
      <w:tabs>
        <w:tab w:val="clear" w:pos="425"/>
      </w:tabs>
      <w:spacing w:line="240" w:lineRule="auto"/>
      <w:ind w:left="1139" w:hanging="357"/>
      <w:jc w:val="left"/>
    </w:pPr>
  </w:style>
  <w:style w:type="paragraph" w:customStyle="1" w:styleId="ListaBroj2">
    <w:name w:val="Lista Broj2"/>
    <w:basedOn w:val="Normal"/>
    <w:uiPriority w:val="3"/>
    <w:qFormat/>
    <w:rsid w:val="00235985"/>
    <w:pPr>
      <w:numPr>
        <w:numId w:val="7"/>
      </w:numPr>
      <w:tabs>
        <w:tab w:val="clear" w:pos="851"/>
      </w:tabs>
      <w:spacing w:line="288" w:lineRule="auto"/>
      <w:ind w:left="714" w:hanging="357"/>
      <w:jc w:val="left"/>
    </w:pPr>
  </w:style>
  <w:style w:type="paragraph" w:customStyle="1" w:styleId="Klasa">
    <w:name w:val="Klasa"/>
    <w:basedOn w:val="Normal"/>
    <w:qFormat/>
    <w:rsid w:val="005C30CC"/>
    <w:pPr>
      <w:spacing w:line="240" w:lineRule="auto"/>
      <w:ind w:firstLine="0"/>
      <w:jc w:val="left"/>
    </w:pPr>
  </w:style>
  <w:style w:type="paragraph" w:customStyle="1" w:styleId="Primatelj">
    <w:name w:val="Primatelj"/>
    <w:basedOn w:val="Normal"/>
    <w:qFormat/>
    <w:rsid w:val="00164969"/>
    <w:pPr>
      <w:spacing w:line="288" w:lineRule="auto"/>
      <w:jc w:val="right"/>
    </w:pPr>
    <w:rPr>
      <w:rFonts w:ascii="MetaPro-Black" w:hAnsi="MetaPro-Black"/>
      <w:b/>
    </w:rPr>
  </w:style>
  <w:style w:type="paragraph" w:customStyle="1" w:styleId="Predmet">
    <w:name w:val="Predmet"/>
    <w:basedOn w:val="Normal"/>
    <w:qFormat/>
    <w:rsid w:val="0038661F"/>
    <w:pPr>
      <w:spacing w:after="200" w:line="288" w:lineRule="auto"/>
      <w:ind w:left="1134" w:hanging="1134"/>
    </w:pPr>
    <w:rPr>
      <w:rFonts w:ascii="MetaPro-Black" w:hAnsi="MetaPro-Black"/>
      <w:bCs/>
    </w:rPr>
  </w:style>
  <w:style w:type="character" w:styleId="Naglaeno">
    <w:name w:val="Strong"/>
    <w:basedOn w:val="Zadanifontodlomka"/>
    <w:uiPriority w:val="22"/>
    <w:qFormat/>
    <w:rsid w:val="0068650E"/>
    <w:rPr>
      <w:b/>
      <w:bCs/>
    </w:rPr>
  </w:style>
  <w:style w:type="paragraph" w:styleId="Tijeloteksta">
    <w:name w:val="Body Text"/>
    <w:basedOn w:val="Normal"/>
    <w:link w:val="TijelotekstaChar"/>
    <w:uiPriority w:val="99"/>
    <w:rsid w:val="00ED539A"/>
    <w:pPr>
      <w:spacing w:line="240" w:lineRule="auto"/>
      <w:ind w:firstLine="0"/>
      <w:jc w:val="center"/>
    </w:pPr>
    <w:rPr>
      <w:rFonts w:ascii="Times New Roman" w:eastAsia="Times New Roman" w:hAnsi="Times New Roman"/>
      <w:b/>
      <w:bCs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ED539A"/>
    <w:rPr>
      <w:rFonts w:ascii="Times New Roman" w:eastAsia="Times New Roman" w:hAnsi="Times New Roman"/>
      <w:b/>
      <w:bCs/>
      <w:sz w:val="24"/>
      <w:szCs w:val="24"/>
    </w:rPr>
  </w:style>
  <w:style w:type="paragraph" w:styleId="Naslov">
    <w:name w:val="Title"/>
    <w:basedOn w:val="Normal"/>
    <w:link w:val="NaslovChar"/>
    <w:uiPriority w:val="99"/>
    <w:qFormat/>
    <w:rsid w:val="00B4629F"/>
    <w:pPr>
      <w:spacing w:line="240" w:lineRule="auto"/>
      <w:ind w:firstLine="0"/>
      <w:jc w:val="center"/>
    </w:pPr>
    <w:rPr>
      <w:rFonts w:ascii="Times New Roman" w:eastAsia="Times New Roman" w:hAnsi="Times New Roman"/>
      <w:b/>
      <w:sz w:val="36"/>
      <w:szCs w:val="20"/>
      <w:lang w:val="en-GB"/>
    </w:rPr>
  </w:style>
  <w:style w:type="character" w:customStyle="1" w:styleId="NaslovChar">
    <w:name w:val="Naslov Char"/>
    <w:basedOn w:val="Zadanifontodlomka"/>
    <w:link w:val="Naslov"/>
    <w:uiPriority w:val="99"/>
    <w:rsid w:val="00B4629F"/>
    <w:rPr>
      <w:rFonts w:ascii="Times New Roman" w:eastAsia="Times New Roman" w:hAnsi="Times New Roman"/>
      <w:b/>
      <w:sz w:val="36"/>
      <w:lang w:val="en-GB" w:eastAsia="en-US"/>
    </w:rPr>
  </w:style>
  <w:style w:type="paragraph" w:customStyle="1" w:styleId="msonormal0">
    <w:name w:val="msonormal"/>
    <w:basedOn w:val="Normal"/>
    <w:rsid w:val="003B1731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 w:val="24"/>
      <w:szCs w:val="24"/>
      <w:lang w:eastAsia="hr-HR"/>
    </w:rPr>
  </w:style>
  <w:style w:type="paragraph" w:customStyle="1" w:styleId="xl65">
    <w:name w:val="xl65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color w:val="000000"/>
      <w:sz w:val="24"/>
      <w:szCs w:val="24"/>
      <w:lang w:eastAsia="hr-HR"/>
    </w:rPr>
  </w:style>
  <w:style w:type="paragraph" w:customStyle="1" w:styleId="xl66">
    <w:name w:val="xl66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right"/>
    </w:pPr>
    <w:rPr>
      <w:rFonts w:ascii="Times New Roman" w:eastAsia="Times New Roman" w:hAnsi="Times New Roman"/>
      <w:color w:val="000000"/>
      <w:sz w:val="24"/>
      <w:szCs w:val="24"/>
      <w:lang w:eastAsia="hr-HR"/>
    </w:rPr>
  </w:style>
  <w:style w:type="paragraph" w:customStyle="1" w:styleId="xl67">
    <w:name w:val="xl67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color w:val="000000"/>
      <w:sz w:val="24"/>
      <w:szCs w:val="24"/>
      <w:lang w:eastAsia="hr-HR"/>
    </w:rPr>
  </w:style>
  <w:style w:type="paragraph" w:customStyle="1" w:styleId="xl68">
    <w:name w:val="xl68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right"/>
    </w:pPr>
    <w:rPr>
      <w:rFonts w:ascii="Times New Roman" w:eastAsia="Times New Roman" w:hAnsi="Times New Roman"/>
      <w:color w:val="000000"/>
      <w:sz w:val="24"/>
      <w:szCs w:val="24"/>
      <w:lang w:eastAsia="hr-HR"/>
    </w:rPr>
  </w:style>
  <w:style w:type="paragraph" w:customStyle="1" w:styleId="xl69">
    <w:name w:val="xl69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color w:val="0D0D0D"/>
      <w:sz w:val="24"/>
      <w:szCs w:val="24"/>
      <w:lang w:eastAsia="hr-HR"/>
    </w:rPr>
  </w:style>
  <w:style w:type="paragraph" w:customStyle="1" w:styleId="xl70">
    <w:name w:val="xl70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firstLine="0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hr-HR"/>
    </w:rPr>
  </w:style>
  <w:style w:type="paragraph" w:customStyle="1" w:styleId="xl71">
    <w:name w:val="xl71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firstLine="0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hr-HR"/>
    </w:rPr>
  </w:style>
  <w:style w:type="paragraph" w:customStyle="1" w:styleId="xl72">
    <w:name w:val="xl72"/>
    <w:basedOn w:val="Normal"/>
    <w:rsid w:val="003B173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ind w:firstLine="0"/>
      <w:jc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9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1580</TotalTime>
  <Pages>7</Pages>
  <Words>4006</Words>
  <Characters>22838</Characters>
  <Application>Microsoft Office Word</Application>
  <DocSecurity>0</DocSecurity>
  <Lines>190</Lines>
  <Paragraphs>53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FGAG</Company>
  <LinksUpToDate>false</LinksUpToDate>
  <CharactersWithSpaces>26791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Trogrlic</dc:creator>
  <cp:lastModifiedBy>Ante Tolj</cp:lastModifiedBy>
  <cp:revision>31</cp:revision>
  <cp:lastPrinted>2017-10-12T13:37:00Z</cp:lastPrinted>
  <dcterms:created xsi:type="dcterms:W3CDTF">2022-05-10T13:02:00Z</dcterms:created>
  <dcterms:modified xsi:type="dcterms:W3CDTF">2025-03-18T08:16:00Z</dcterms:modified>
</cp:coreProperties>
</file>